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881" w:rsidRDefault="001B6116">
      <w:pPr>
        <w:pStyle w:val="ConsPlusNormal"/>
        <w:ind w:firstLine="360"/>
        <w:jc w:val="center"/>
        <w:rPr>
          <w:rFonts w:ascii="Times New Roman" w:hAnsi="Times New Roman" w:cs="Times New Roman"/>
          <w:b/>
          <w:sz w:val="21"/>
          <w:szCs w:val="21"/>
        </w:rPr>
      </w:pPr>
      <w:bookmarkStart w:id="0" w:name="_Ref389222006"/>
      <w:r>
        <w:rPr>
          <w:rFonts w:ascii="Times New Roman" w:hAnsi="Times New Roman" w:cs="Times New Roman"/>
          <w:b/>
          <w:sz w:val="21"/>
          <w:szCs w:val="21"/>
        </w:rPr>
        <w:t>ИЗВЕЩЕНИЕ</w:t>
      </w:r>
    </w:p>
    <w:p w:rsidR="00B14881" w:rsidRDefault="001B6116">
      <w:pPr>
        <w:pStyle w:val="ConsPlusNormal"/>
        <w:ind w:firstLine="36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о проведении запроса цен</w:t>
      </w:r>
    </w:p>
    <w:p w:rsidR="00B14881" w:rsidRDefault="00B14881">
      <w:pPr>
        <w:pStyle w:val="ConsPlusNormal"/>
        <w:ind w:firstLine="360"/>
        <w:jc w:val="center"/>
        <w:rPr>
          <w:rFonts w:ascii="Times New Roman" w:hAnsi="Times New Roman" w:cs="Times New Roman"/>
          <w:sz w:val="21"/>
          <w:szCs w:val="21"/>
        </w:rPr>
      </w:pPr>
    </w:p>
    <w:p w:rsidR="00B14881" w:rsidRDefault="001B6116">
      <w:pPr>
        <w:pStyle w:val="ConsPlusNormal"/>
        <w:ind w:firstLine="708"/>
        <w:jc w:val="both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Настоящая процедура регламентируется Положением о</w:t>
      </w:r>
      <w:r>
        <w:rPr>
          <w:rFonts w:ascii="Times New Roman" w:hAnsi="Times New Roman" w:cs="Times New Roman"/>
          <w:sz w:val="21"/>
          <w:szCs w:val="21"/>
        </w:rPr>
        <w:t xml:space="preserve"> закупке товаров, работ, услуг для нужд Автономной некоммерческой организации «Центр промышленной роботизации».</w:t>
      </w:r>
    </w:p>
    <w:p w:rsidR="00B14881" w:rsidRDefault="00B14881">
      <w:pPr>
        <w:pStyle w:val="ConsPlusNormal"/>
        <w:ind w:left="360" w:firstLine="0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6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1"/>
        <w:gridCol w:w="3207"/>
        <w:gridCol w:w="5204"/>
      </w:tblGrid>
      <w:tr w:rsidR="00B14881">
        <w:trPr>
          <w:trHeight w:val="592"/>
        </w:trPr>
        <w:tc>
          <w:tcPr>
            <w:tcW w:w="1201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Способ закупки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Заключение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договора с единственным поставщиком </w:t>
            </w:r>
          </w:p>
        </w:tc>
      </w:tr>
      <w:tr w:rsidR="00B14881">
        <w:trPr>
          <w:trHeight w:val="4010"/>
        </w:trPr>
        <w:tc>
          <w:tcPr>
            <w:tcW w:w="1201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Наименование заказчика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Автономная некоммерческая организация «ЦЕНТР ПРОМЫШЛЕННОЙ РОБОТИЗАЦИИ»</w:t>
            </w:r>
          </w:p>
          <w:p w:rsidR="00B14881" w:rsidRDefault="001B6116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ИНН 7453361840 / КПП 745301001</w:t>
            </w:r>
          </w:p>
          <w:p w:rsidR="00B14881" w:rsidRDefault="001B6116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ОГРН 1247400029876 от 22.10.2024 г.</w:t>
            </w:r>
          </w:p>
          <w:p w:rsidR="00B14881" w:rsidRDefault="001B6116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ОКПО 75990345</w:t>
            </w:r>
          </w:p>
          <w:p w:rsidR="00B14881" w:rsidRDefault="001B6116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ОКАТО 75401386000</w:t>
            </w:r>
          </w:p>
          <w:p w:rsidR="00B14881" w:rsidRDefault="001B6116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 xml:space="preserve">Адрес: 454091, Челябинская область, </w:t>
            </w:r>
          </w:p>
          <w:p w:rsidR="00B14881" w:rsidRDefault="001B6116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город Челябинск, проспект Ленина, дом 59</w:t>
            </w:r>
          </w:p>
          <w:p w:rsidR="00B14881" w:rsidRDefault="00B148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4881">
        <w:trPr>
          <w:trHeight w:val="1873"/>
        </w:trPr>
        <w:tc>
          <w:tcPr>
            <w:tcW w:w="1201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Предмет договора с указанием количества поставляемого товара (объема выполняемых работ, оказываемых услуг)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Поставка товаров для оснащения оргтехникой мест общего пользования</w:t>
            </w:r>
          </w:p>
        </w:tc>
      </w:tr>
      <w:tr w:rsidR="00B14881">
        <w:trPr>
          <w:trHeight w:val="1019"/>
        </w:trPr>
        <w:tc>
          <w:tcPr>
            <w:tcW w:w="1201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Сроки поставки (выполнения работ, оказания услуг)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соответствии с условиями договора</w:t>
            </w:r>
          </w:p>
        </w:tc>
      </w:tr>
      <w:tr w:rsidR="00B14881">
        <w:trPr>
          <w:trHeight w:val="1446"/>
        </w:trPr>
        <w:tc>
          <w:tcPr>
            <w:tcW w:w="1201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Цена договора, заключаемого с единственным поставщиком (подрядчиком, исполнителем)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Начальная (максимальная) цена договора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3</w:t>
            </w:r>
            <w:r w:rsidR="00E15A5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782</w:t>
            </w:r>
            <w:r w:rsidR="00E15A5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408,00 рублей</w:t>
            </w:r>
          </w:p>
        </w:tc>
      </w:tr>
      <w:tr w:rsidR="00B14881">
        <w:trPr>
          <w:trHeight w:val="1437"/>
        </w:trPr>
        <w:tc>
          <w:tcPr>
            <w:tcW w:w="1201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Место поставки товара (выполнения работ, оказания услуг)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соответствии с условиями договора</w:t>
            </w:r>
          </w:p>
          <w:p w:rsidR="00B14881" w:rsidRDefault="00B14881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14881">
        <w:trPr>
          <w:trHeight w:val="1019"/>
        </w:trPr>
        <w:tc>
          <w:tcPr>
            <w:tcW w:w="1201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Возможность изменить объем услуг, цену договора.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Допускается</w:t>
            </w:r>
          </w:p>
        </w:tc>
      </w:tr>
      <w:tr w:rsidR="00B14881">
        <w:trPr>
          <w:trHeight w:val="1019"/>
        </w:trPr>
        <w:tc>
          <w:tcPr>
            <w:tcW w:w="1201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8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Возможность изменить расценку за единицу работы (услуги).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допускается</w:t>
            </w:r>
          </w:p>
        </w:tc>
      </w:tr>
      <w:tr w:rsidR="00B14881">
        <w:trPr>
          <w:trHeight w:val="4437"/>
        </w:trPr>
        <w:tc>
          <w:tcPr>
            <w:tcW w:w="1201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ектронного документа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Style w:val="afff1"/>
                <w:rFonts w:ascii="Times New Roman" w:hAnsi="Times New Roman" w:cs="Times New Roman"/>
                <w:sz w:val="21"/>
                <w:szCs w:val="21"/>
                <w:highlight w:val="whit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t xml:space="preserve">Документация располагается в свободном доступе на сайте Заказчика  </w:t>
            </w:r>
            <w:hyperlink r:id="rId8" w:tooltip="http://www.promrobot74.ru" w:history="1">
              <w:r>
                <w:rPr>
                  <w:rStyle w:val="afff1"/>
                  <w:rFonts w:ascii="Times New Roman" w:hAnsi="Times New Roman" w:cs="Times New Roman"/>
                  <w:sz w:val="21"/>
                  <w:szCs w:val="21"/>
                  <w:highlight w:val="white"/>
                </w:rPr>
                <w:t>www.promrobot74.ru</w:t>
              </w:r>
            </w:hyperlink>
          </w:p>
          <w:p w:rsidR="00B14881" w:rsidRDefault="00B148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</w:tr>
      <w:tr w:rsidR="00B14881">
        <w:trPr>
          <w:trHeight w:val="1019"/>
        </w:trPr>
        <w:tc>
          <w:tcPr>
            <w:tcW w:w="1201" w:type="dxa"/>
          </w:tcPr>
          <w:p w:rsidR="00B14881" w:rsidRDefault="001B6116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Требования к содержанию, форме, оформлению и составу заявки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соответствии с приложением № 1 к настоящему извещению</w:t>
            </w:r>
          </w:p>
        </w:tc>
      </w:tr>
      <w:tr w:rsidR="00B14881">
        <w:trPr>
          <w:trHeight w:val="4010"/>
        </w:trPr>
        <w:tc>
          <w:tcPr>
            <w:tcW w:w="1201" w:type="dxa"/>
          </w:tcPr>
          <w:p w:rsidR="00B14881" w:rsidRDefault="001B6116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Требования к описанию участниками закупки поставляемого товара, выполняемой работы, оказываемой услуги, которые являются предметом закупки, их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соответстви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 с условиями договора (Спецификация)</w:t>
            </w:r>
          </w:p>
        </w:tc>
      </w:tr>
      <w:tr w:rsidR="00B14881">
        <w:trPr>
          <w:trHeight w:val="1456"/>
        </w:trPr>
        <w:tc>
          <w:tcPr>
            <w:tcW w:w="1201" w:type="dxa"/>
          </w:tcPr>
          <w:p w:rsidR="00B14881" w:rsidRDefault="001B6116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Форма, порядок и срок предоставления разъяснений положений документации о закупке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устанавливается</w:t>
            </w:r>
          </w:p>
        </w:tc>
      </w:tr>
      <w:tr w:rsidR="00B14881">
        <w:trPr>
          <w:trHeight w:val="1029"/>
        </w:trPr>
        <w:tc>
          <w:tcPr>
            <w:tcW w:w="1201" w:type="dxa"/>
          </w:tcPr>
          <w:p w:rsidR="00B14881" w:rsidRDefault="001B6116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3207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Критерии и порядок оценки и сопоставления заявок</w:t>
            </w:r>
          </w:p>
        </w:tc>
        <w:tc>
          <w:tcPr>
            <w:tcW w:w="5204" w:type="dxa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устанавливается</w:t>
            </w:r>
            <w:bookmarkEnd w:id="0"/>
          </w:p>
        </w:tc>
      </w:tr>
      <w:tr w:rsidR="00B14881">
        <w:trPr>
          <w:trHeight w:val="1029"/>
        </w:trPr>
        <w:tc>
          <w:tcPr>
            <w:tcW w:w="1201" w:type="dxa"/>
            <w:vMerge w:val="restart"/>
          </w:tcPr>
          <w:p w:rsidR="00B14881" w:rsidRDefault="001B6116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14</w:t>
            </w:r>
          </w:p>
        </w:tc>
        <w:tc>
          <w:tcPr>
            <w:tcW w:w="3207" w:type="dxa"/>
            <w:vMerge w:val="restart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Требования к участникам закупки</w:t>
            </w:r>
          </w:p>
        </w:tc>
        <w:tc>
          <w:tcPr>
            <w:tcW w:w="5204" w:type="dxa"/>
            <w:vMerge w:val="restart"/>
          </w:tcPr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соответствие участников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закупки; 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правомочность участника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купки заключать договор; 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отсутствие нахождения в процессе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кротом) и об открытии конкурсного производства; 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отсутствие приостановления деятельности участника закупки в порядке, предусмотренном Кодексом Российской Федерации об административных правонарушениях;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отсутствие у участника закупки недоимки по налога</w:t>
            </w:r>
            <w:r>
              <w:rPr>
                <w:rFonts w:ascii="Times New Roman" w:hAnsi="Times New Roman"/>
                <w:sz w:val="24"/>
                <w:szCs w:val="24"/>
              </w:rPr>
              <w:t>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</w:t>
            </w:r>
            <w:r>
              <w:rPr>
                <w:rFonts w:ascii="Times New Roman" w:hAnsi="Times New Roman"/>
                <w:sz w:val="24"/>
                <w:szCs w:val="24"/>
              </w:rPr>
              <w:t>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</w:t>
            </w:r>
            <w:r>
              <w:rPr>
                <w:rFonts w:ascii="Times New Roman" w:hAnsi="Times New Roman"/>
                <w:sz w:val="24"/>
                <w:szCs w:val="24"/>
              </w:rPr>
              <w:t>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</w:t>
            </w:r>
            <w:r>
              <w:rPr>
                <w:rFonts w:ascii="Times New Roman" w:hAnsi="Times New Roman"/>
                <w:sz w:val="24"/>
                <w:szCs w:val="24"/>
              </w:rPr>
              <w:t>сти за последний отчетный период;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6) 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 – участника закупки судимости за преступления в сфере эконом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ики (за исключением лиц, у которых такая судимость погашена или снята), а также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 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отсутствие сведений об участнике закупки в реестре недобросовестных поставщиков, предусмотренном Фе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деральным законом от 18 июля 2011 года № 223-ФЗ «О закупках товаров, работ, услуг отдельными видами юридических лиц» (далее – Закон № 223-ФЗ); 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отсутствие сведений об участниках закупки в реестре недобросовестных поставщиков, предусмотренном Федеральным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в том числе информации об учредителях, о членах коллегиального </w:t>
            </w:r>
            <w:r>
              <w:rPr>
                <w:rFonts w:ascii="Times New Roman" w:hAnsi="Times New Roman"/>
                <w:sz w:val="24"/>
                <w:szCs w:val="24"/>
              </w:rPr>
              <w:t>исполнительного органа, лице, исполняющем функции единоличного исполнительного органа участника закупки;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9) участник закупки гарантирует, что не является иностранным агентом в соответствии с Федеральным законом от 14 июля 2022 года № 255-ФЗ «О контроле за 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деятельностью лиц, находящихся под иностранным влиянием» и не имеет договорных или корпоративных связей с лицами или организациями признанными иностранными агентами, в том числе не владеет активами и не участвует в уставном капитале организаций, признанных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иностранными агентами;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 К участникам закупки Заказчик вправе предъявить иные дополнительные квалификационные требования в зависимости от предмета закупки, в том числе: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1) наличие финансовых, материальных средств, а также иных возможностей (ресурсов),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необходимых для выполнения условий договора; 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положительная деловая репутация, наличие опыта осуществления поставок, выполнения работ или оказания услуг.</w:t>
            </w:r>
          </w:p>
          <w:p w:rsidR="00B14881" w:rsidRDefault="00B148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4881">
        <w:trPr>
          <w:trHeight w:val="1029"/>
        </w:trPr>
        <w:tc>
          <w:tcPr>
            <w:tcW w:w="1201" w:type="dxa"/>
            <w:vMerge w:val="restart"/>
          </w:tcPr>
          <w:p w:rsidR="00B14881" w:rsidRDefault="001B6116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15</w:t>
            </w:r>
          </w:p>
        </w:tc>
        <w:tc>
          <w:tcPr>
            <w:tcW w:w="3207" w:type="dxa"/>
            <w:vMerge w:val="restart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Порядок подачи ценовых предложений </w:t>
            </w:r>
          </w:p>
        </w:tc>
        <w:tc>
          <w:tcPr>
            <w:tcW w:w="5204" w:type="dxa"/>
            <w:vMerge w:val="restart"/>
          </w:tcPr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информации о проведении запроса цен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Плане закупок не осуществляется. Оформление протоколов при проведении запроса цен не производится.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Запрос о предоставлении ценовых предложений формируется в свободной форме. К запросу о предоставлении ценовой информации может прилагаться форма ответа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такой запрос.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закупки подают Заказчику свои предложения по условиям исполнения договора в форме ответа на запрос о предоставлении ценовой информации в соответствии с требованиями, указанными в запросе.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Инициатор закупки по результатам анализа со</w:t>
            </w:r>
            <w:r>
              <w:rPr>
                <w:rFonts w:ascii="Times New Roman" w:hAnsi="Times New Roman"/>
                <w:sz w:val="24"/>
                <w:szCs w:val="24"/>
              </w:rPr>
              <w:t>бранных ценовых предложений инициирует заключение договора с участником закупки, наиболее удовлетворяющим потребностям заказчика, либо инициирует проведении нового запроса цен.</w:t>
            </w:r>
          </w:p>
          <w:p w:rsidR="00B14881" w:rsidRDefault="001B61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 вправе отказаться от проведения запроса цен, а также завершить процеду</w:t>
            </w:r>
            <w:r>
              <w:rPr>
                <w:rFonts w:ascii="Times New Roman" w:hAnsi="Times New Roman"/>
                <w:sz w:val="24"/>
                <w:szCs w:val="24"/>
              </w:rPr>
              <w:t>ру запроса цен без заключения договора по ее результатам в любое время без уведомления о таком отказе или завершении участников закупок и без объяснения причин такого отказа или завершения, при этом Заказчику не несет ответственности за отказ от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запроса цен или завершение процедуры запроса цен без заключения договора, в том числе, не возмещает участникам запроса цен расходы, понесенные ими в связи с участием в запросе цен и (или) иные убытки, понесенные такими участниками.</w:t>
            </w:r>
          </w:p>
          <w:p w:rsidR="00B14881" w:rsidRDefault="00B1488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4881" w:rsidRDefault="00B148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14881">
        <w:trPr>
          <w:trHeight w:val="1029"/>
        </w:trPr>
        <w:tc>
          <w:tcPr>
            <w:tcW w:w="1201" w:type="dxa"/>
            <w:vMerge w:val="restart"/>
          </w:tcPr>
          <w:p w:rsidR="00B14881" w:rsidRDefault="001B6116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3207" w:type="dxa"/>
            <w:vMerge w:val="restart"/>
          </w:tcPr>
          <w:p w:rsidR="00B14881" w:rsidRDefault="001B6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Дата начала и око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нчания подачи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ценовых  предложений</w:t>
            </w:r>
            <w:proofErr w:type="gramEnd"/>
          </w:p>
        </w:tc>
        <w:tc>
          <w:tcPr>
            <w:tcW w:w="5204" w:type="dxa"/>
            <w:vMerge w:val="restart"/>
          </w:tcPr>
          <w:p w:rsidR="00B14881" w:rsidRDefault="00E15A5B">
            <w:pPr>
              <w:spacing w:after="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</w:t>
            </w:r>
            <w:r w:rsidR="001B6116">
              <w:rPr>
                <w:rFonts w:ascii="Times New Roman" w:hAnsi="Times New Roman"/>
                <w:sz w:val="21"/>
                <w:szCs w:val="21"/>
              </w:rPr>
              <w:t>.1</w:t>
            </w:r>
            <w:bookmarkStart w:id="1" w:name="_GoBack"/>
            <w:bookmarkEnd w:id="1"/>
            <w:r w:rsidR="001B6116">
              <w:rPr>
                <w:rFonts w:ascii="Times New Roman" w:hAnsi="Times New Roman"/>
                <w:sz w:val="21"/>
                <w:szCs w:val="21"/>
              </w:rPr>
              <w:t>2.2024 г. - 27.12.2024 г.</w:t>
            </w:r>
          </w:p>
        </w:tc>
      </w:tr>
    </w:tbl>
    <w:p w:rsidR="00B14881" w:rsidRDefault="001B6116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Times New Roman" w:hAnsi="Times New Roman"/>
          <w:sz w:val="21"/>
          <w:szCs w:val="21"/>
        </w:rPr>
        <w:t>.</w:t>
      </w:r>
    </w:p>
    <w:p w:rsidR="00B14881" w:rsidRDefault="00B14881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B14881" w:rsidRDefault="00B14881">
      <w:pPr>
        <w:spacing w:after="0"/>
        <w:jc w:val="right"/>
        <w:rPr>
          <w:rFonts w:ascii="Times New Roman" w:hAnsi="Times New Roman"/>
          <w:sz w:val="21"/>
          <w:szCs w:val="21"/>
        </w:rPr>
      </w:pPr>
    </w:p>
    <w:p w:rsidR="00B14881" w:rsidRDefault="00B14881">
      <w:pPr>
        <w:spacing w:after="0"/>
        <w:jc w:val="right"/>
        <w:rPr>
          <w:rFonts w:ascii="Times New Roman" w:hAnsi="Times New Roman"/>
          <w:sz w:val="21"/>
          <w:szCs w:val="21"/>
        </w:rPr>
      </w:pPr>
    </w:p>
    <w:p w:rsidR="00B14881" w:rsidRDefault="00B14881">
      <w:pPr>
        <w:spacing w:after="0"/>
        <w:jc w:val="right"/>
        <w:rPr>
          <w:rFonts w:ascii="Times New Roman" w:hAnsi="Times New Roman"/>
          <w:sz w:val="21"/>
          <w:szCs w:val="21"/>
        </w:rPr>
      </w:pPr>
    </w:p>
    <w:p w:rsidR="00B14881" w:rsidRDefault="00B14881">
      <w:pPr>
        <w:spacing w:after="0"/>
        <w:jc w:val="right"/>
        <w:rPr>
          <w:rFonts w:ascii="Times New Roman" w:hAnsi="Times New Roman"/>
          <w:sz w:val="21"/>
          <w:szCs w:val="21"/>
        </w:rPr>
      </w:pPr>
    </w:p>
    <w:p w:rsidR="00B14881" w:rsidRDefault="001B6116">
      <w:pPr>
        <w:spacing w:after="0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lastRenderedPageBreak/>
        <w:t xml:space="preserve">Приложение № 1 </w:t>
      </w:r>
    </w:p>
    <w:p w:rsidR="00B14881" w:rsidRDefault="001B611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1"/>
          <w:szCs w:val="21"/>
        </w:rPr>
        <w:t>к извещению о проведении запроса цен</w:t>
      </w:r>
    </w:p>
    <w:p w:rsidR="00B14881" w:rsidRDefault="00B14881">
      <w:pPr>
        <w:spacing w:after="0"/>
        <w:jc w:val="both"/>
        <w:rPr>
          <w:sz w:val="21"/>
          <w:szCs w:val="21"/>
        </w:rPr>
      </w:pPr>
    </w:p>
    <w:p w:rsidR="00B14881" w:rsidRDefault="001B6116">
      <w:pPr>
        <w:jc w:val="center"/>
        <w:rPr>
          <w:rFonts w:ascii="Times New Roman" w:eastAsia="Times New Roman" w:hAnsi="Times New Roman"/>
          <w:i/>
          <w:caps/>
        </w:rPr>
      </w:pPr>
      <w:r>
        <w:rPr>
          <w:rFonts w:ascii="Times New Roman" w:eastAsia="Times New Roman" w:hAnsi="Times New Roman"/>
          <w:b/>
          <w:i/>
          <w:sz w:val="21"/>
          <w:szCs w:val="21"/>
          <w:lang w:eastAsia="ru-RU"/>
        </w:rPr>
        <w:t xml:space="preserve">Заявка участника закупок </w:t>
      </w:r>
    </w:p>
    <w:p w:rsidR="00B14881" w:rsidRDefault="00B14881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9"/>
        <w:gridCol w:w="3402"/>
      </w:tblGrid>
      <w:tr w:rsidR="00B14881">
        <w:tc>
          <w:tcPr>
            <w:tcW w:w="5699" w:type="dxa"/>
          </w:tcPr>
          <w:p w:rsidR="00B14881" w:rsidRDefault="001B6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1. Полное 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и сокращенное </w:t>
            </w: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наименования организации и ее организационно-правовая форма: </w:t>
            </w:r>
            <w:r>
              <w:rPr>
                <w:rFonts w:ascii="Times New Roman" w:eastAsia="Times New Roman" w:hAnsi="Times New Roman"/>
                <w:i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Cs/>
                <w:i/>
                <w:sz w:val="21"/>
                <w:szCs w:val="21"/>
                <w:lang w:eastAsia="ru-RU"/>
              </w:rPr>
              <w:t>на основании учредительных документов установленной формы (устав, положение, учредительный договор), свидетельства о государственной регистрации, свидетельства о внесении записи в единый государственный реестр юридических лиц)</w:t>
            </w:r>
          </w:p>
          <w:p w:rsidR="00B14881" w:rsidRDefault="001B61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/ Ф.И.О. участника– физическо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го лица </w:t>
            </w:r>
          </w:p>
          <w:p w:rsidR="00B14881" w:rsidRDefault="00B14881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402" w:type="dxa"/>
          </w:tcPr>
          <w:p w:rsidR="00B14881" w:rsidRDefault="00B14881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B14881">
        <w:tc>
          <w:tcPr>
            <w:tcW w:w="5699" w:type="dxa"/>
            <w:tcBorders>
              <w:bottom w:val="none" w:sz="4" w:space="0" w:color="000000"/>
            </w:tcBorders>
          </w:tcPr>
          <w:p w:rsidR="00B14881" w:rsidRDefault="001B6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2. Регистрационные данные:</w:t>
            </w:r>
          </w:p>
          <w:p w:rsidR="00B14881" w:rsidRDefault="001B6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Дата, место и орган регистрации юридического лица, регистрации физического лица в качестве индивидуального предпринимателя </w:t>
            </w:r>
            <w:r>
              <w:rPr>
                <w:rFonts w:ascii="Times New Roman" w:eastAsia="Times New Roman" w:hAnsi="Times New Roman"/>
                <w:i/>
                <w:sz w:val="21"/>
                <w:szCs w:val="21"/>
                <w:lang w:eastAsia="ru-RU"/>
              </w:rPr>
              <w:t>(на основании свидетельства о государственной регистрации)</w:t>
            </w:r>
          </w:p>
          <w:p w:rsidR="00B14881" w:rsidRDefault="001B6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/ Паспортные данные участника 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физического лица</w:t>
            </w:r>
          </w:p>
          <w:p w:rsidR="00B14881" w:rsidRDefault="00B14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402" w:type="dxa"/>
          </w:tcPr>
          <w:p w:rsidR="00B14881" w:rsidRDefault="00B14881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B14881">
        <w:trPr>
          <w:cantSplit/>
          <w:trHeight w:val="132"/>
        </w:trPr>
        <w:tc>
          <w:tcPr>
            <w:tcW w:w="5699" w:type="dxa"/>
            <w:vMerge w:val="restart"/>
            <w:tcBorders>
              <w:top w:val="single" w:sz="4" w:space="0" w:color="000000"/>
            </w:tcBorders>
          </w:tcPr>
          <w:p w:rsidR="00B14881" w:rsidRDefault="001B61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3. Место нахождения </w:t>
            </w:r>
            <w:r>
              <w:rPr>
                <w:rFonts w:ascii="Times New Roman" w:eastAsia="Times New Roman" w:hAnsi="Times New Roman"/>
                <w:i/>
                <w:sz w:val="21"/>
                <w:szCs w:val="21"/>
                <w:lang w:eastAsia="ru-RU"/>
              </w:rPr>
              <w:t>(юридического лица/физического лица)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14881" w:rsidRDefault="001B611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Индекс</w:t>
            </w:r>
          </w:p>
        </w:tc>
      </w:tr>
      <w:tr w:rsidR="00B14881">
        <w:trPr>
          <w:cantSplit/>
          <w:trHeight w:val="132"/>
        </w:trPr>
        <w:tc>
          <w:tcPr>
            <w:tcW w:w="5699" w:type="dxa"/>
            <w:vMerge/>
          </w:tcPr>
          <w:p w:rsidR="00B14881" w:rsidRDefault="00B1488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14881" w:rsidRDefault="001B611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Страна</w:t>
            </w:r>
          </w:p>
        </w:tc>
      </w:tr>
      <w:tr w:rsidR="00B14881">
        <w:trPr>
          <w:cantSplit/>
          <w:trHeight w:val="258"/>
        </w:trPr>
        <w:tc>
          <w:tcPr>
            <w:tcW w:w="5699" w:type="dxa"/>
            <w:vMerge/>
          </w:tcPr>
          <w:p w:rsidR="00B14881" w:rsidRDefault="00B14881">
            <w:pPr>
              <w:numPr>
                <w:ilvl w:val="0"/>
                <w:numId w:val="23"/>
              </w:numPr>
              <w:tabs>
                <w:tab w:val="num" w:pos="1300"/>
              </w:tabs>
              <w:spacing w:after="0" w:line="240" w:lineRule="auto"/>
              <w:ind w:left="40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</w:tcPr>
          <w:p w:rsidR="00B14881" w:rsidRDefault="001B611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Адрес</w:t>
            </w:r>
          </w:p>
        </w:tc>
      </w:tr>
      <w:tr w:rsidR="00B14881">
        <w:trPr>
          <w:cantSplit/>
          <w:trHeight w:val="69"/>
        </w:trPr>
        <w:tc>
          <w:tcPr>
            <w:tcW w:w="5699" w:type="dxa"/>
            <w:vMerge w:val="restart"/>
          </w:tcPr>
          <w:p w:rsidR="00B14881" w:rsidRDefault="001B6116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4. Почтовый адрес участника </w:t>
            </w:r>
            <w:r>
              <w:rPr>
                <w:rFonts w:ascii="Times New Roman" w:eastAsia="Times New Roman" w:hAnsi="Times New Roman"/>
                <w:bCs/>
                <w:i/>
                <w:sz w:val="21"/>
                <w:szCs w:val="21"/>
                <w:lang w:eastAsia="ru-RU"/>
              </w:rPr>
              <w:t>(для юридического лица)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 / Место жительства (</w:t>
            </w:r>
            <w:r>
              <w:rPr>
                <w:rFonts w:ascii="Times New Roman" w:eastAsia="Times New Roman" w:hAnsi="Times New Roman"/>
                <w:bCs/>
                <w:i/>
                <w:sz w:val="21"/>
                <w:szCs w:val="21"/>
                <w:lang w:eastAsia="ru-RU"/>
              </w:rPr>
              <w:t>для физического лица)</w:t>
            </w:r>
          </w:p>
        </w:tc>
        <w:tc>
          <w:tcPr>
            <w:tcW w:w="3402" w:type="dxa"/>
          </w:tcPr>
          <w:p w:rsidR="00B14881" w:rsidRDefault="001B611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Индекс</w:t>
            </w:r>
          </w:p>
        </w:tc>
      </w:tr>
      <w:tr w:rsidR="00B14881">
        <w:trPr>
          <w:cantSplit/>
          <w:trHeight w:val="69"/>
        </w:trPr>
        <w:tc>
          <w:tcPr>
            <w:tcW w:w="5699" w:type="dxa"/>
            <w:vMerge/>
          </w:tcPr>
          <w:p w:rsidR="00B14881" w:rsidRDefault="00B14881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</w:tcPr>
          <w:p w:rsidR="00B14881" w:rsidRDefault="001B611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Страна</w:t>
            </w:r>
          </w:p>
        </w:tc>
      </w:tr>
      <w:tr w:rsidR="00B14881">
        <w:trPr>
          <w:cantSplit/>
          <w:trHeight w:val="67"/>
        </w:trPr>
        <w:tc>
          <w:tcPr>
            <w:tcW w:w="5699" w:type="dxa"/>
            <w:vMerge/>
          </w:tcPr>
          <w:p w:rsidR="00B14881" w:rsidRDefault="00B14881">
            <w:pPr>
              <w:numPr>
                <w:ilvl w:val="0"/>
                <w:numId w:val="23"/>
              </w:numPr>
              <w:tabs>
                <w:tab w:val="num" w:pos="1300"/>
              </w:tabs>
              <w:spacing w:after="0" w:line="240" w:lineRule="auto"/>
              <w:ind w:left="40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02" w:type="dxa"/>
          </w:tcPr>
          <w:p w:rsidR="00B14881" w:rsidRDefault="001B611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Адрес</w:t>
            </w:r>
          </w:p>
        </w:tc>
      </w:tr>
      <w:tr w:rsidR="00B14881">
        <w:trPr>
          <w:cantSplit/>
          <w:trHeight w:val="67"/>
        </w:trPr>
        <w:tc>
          <w:tcPr>
            <w:tcW w:w="5699" w:type="dxa"/>
            <w:vMerge/>
          </w:tcPr>
          <w:p w:rsidR="00B14881" w:rsidRDefault="00B14881">
            <w:pPr>
              <w:numPr>
                <w:ilvl w:val="0"/>
                <w:numId w:val="23"/>
              </w:numPr>
              <w:tabs>
                <w:tab w:val="num" w:pos="1300"/>
              </w:tabs>
              <w:spacing w:after="0" w:line="240" w:lineRule="auto"/>
              <w:ind w:left="40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02" w:type="dxa"/>
          </w:tcPr>
          <w:p w:rsidR="00B14881" w:rsidRDefault="001B611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Телефон: </w:t>
            </w:r>
          </w:p>
        </w:tc>
      </w:tr>
      <w:tr w:rsidR="00B14881">
        <w:trPr>
          <w:cantSplit/>
          <w:trHeight w:val="67"/>
        </w:trPr>
        <w:tc>
          <w:tcPr>
            <w:tcW w:w="5699" w:type="dxa"/>
            <w:vMerge/>
          </w:tcPr>
          <w:p w:rsidR="00B14881" w:rsidRDefault="00B14881">
            <w:pPr>
              <w:numPr>
                <w:ilvl w:val="0"/>
                <w:numId w:val="23"/>
              </w:numPr>
              <w:tabs>
                <w:tab w:val="num" w:pos="1300"/>
              </w:tabs>
              <w:spacing w:after="0" w:line="240" w:lineRule="auto"/>
              <w:ind w:left="40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02" w:type="dxa"/>
          </w:tcPr>
          <w:p w:rsidR="00B14881" w:rsidRDefault="001B611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Электр. адрес</w:t>
            </w:r>
          </w:p>
        </w:tc>
      </w:tr>
      <w:tr w:rsidR="00B14881">
        <w:trPr>
          <w:trHeight w:val="67"/>
        </w:trPr>
        <w:tc>
          <w:tcPr>
            <w:tcW w:w="5699" w:type="dxa"/>
            <w:tcBorders>
              <w:top w:val="single" w:sz="4" w:space="0" w:color="000000"/>
              <w:bottom w:val="single" w:sz="4" w:space="0" w:color="000000"/>
            </w:tcBorders>
          </w:tcPr>
          <w:p w:rsidR="00B14881" w:rsidRDefault="001B6116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5. ИНН участника</w:t>
            </w:r>
          </w:p>
          <w:p w:rsidR="00B14881" w:rsidRDefault="00B14881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B14881" w:rsidRDefault="00B148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14881">
        <w:trPr>
          <w:trHeight w:val="67"/>
        </w:trPr>
        <w:tc>
          <w:tcPr>
            <w:tcW w:w="5699" w:type="dxa"/>
            <w:tcBorders>
              <w:top w:val="single" w:sz="4" w:space="0" w:color="000000"/>
              <w:bottom w:val="single" w:sz="4" w:space="0" w:color="000000"/>
            </w:tcBorders>
          </w:tcPr>
          <w:p w:rsidR="00B14881" w:rsidRDefault="001B6116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6. Предмет закупок </w:t>
            </w:r>
            <w:r>
              <w:rPr>
                <w:rFonts w:ascii="Times New Roman" w:eastAsia="Times New Roman" w:hAnsi="Times New Roman"/>
                <w:i/>
                <w:sz w:val="21"/>
                <w:szCs w:val="21"/>
                <w:lang w:eastAsia="ru-RU"/>
              </w:rPr>
              <w:t>(наименование, количество, единица измерения)</w:t>
            </w:r>
          </w:p>
          <w:p w:rsidR="00B14881" w:rsidRDefault="00B14881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B14881" w:rsidRDefault="00B148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14881">
        <w:trPr>
          <w:trHeight w:val="67"/>
        </w:trPr>
        <w:tc>
          <w:tcPr>
            <w:tcW w:w="5699" w:type="dxa"/>
            <w:tcBorders>
              <w:top w:val="single" w:sz="4" w:space="0" w:color="000000"/>
              <w:bottom w:val="single" w:sz="4" w:space="0" w:color="000000"/>
            </w:tcBorders>
          </w:tcPr>
          <w:p w:rsidR="00B14881" w:rsidRDefault="001B6116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7. Цена договора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B14881" w:rsidRDefault="00B148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14881">
        <w:trPr>
          <w:trHeight w:val="67"/>
        </w:trPr>
        <w:tc>
          <w:tcPr>
            <w:tcW w:w="5699" w:type="dxa"/>
            <w:tcBorders>
              <w:top w:val="single" w:sz="4" w:space="0" w:color="000000"/>
              <w:bottom w:val="single" w:sz="4" w:space="0" w:color="000000"/>
            </w:tcBorders>
          </w:tcPr>
          <w:p w:rsidR="00B14881" w:rsidRDefault="001B6116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8. В том числе НДС / НДФЛ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B14881" w:rsidRDefault="00B148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</w:tbl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1B6116">
      <w:pPr>
        <w:spacing w:after="6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Приложения: </w:t>
      </w:r>
    </w:p>
    <w:p w:rsidR="00B14881" w:rsidRDefault="001B6116">
      <w:pPr>
        <w:numPr>
          <w:ilvl w:val="0"/>
          <w:numId w:val="25"/>
        </w:numPr>
        <w:spacing w:after="6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Расчёт цены;</w:t>
      </w:r>
    </w:p>
    <w:p w:rsidR="00B14881" w:rsidRDefault="001B6116">
      <w:pPr>
        <w:numPr>
          <w:ilvl w:val="0"/>
          <w:numId w:val="25"/>
        </w:numPr>
        <w:spacing w:after="6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Декларация соответствия участника требованиям, установленным планом закупок</w:t>
      </w:r>
    </w:p>
    <w:p w:rsidR="00B14881" w:rsidRDefault="001B6116">
      <w:pPr>
        <w:numPr>
          <w:ilvl w:val="0"/>
          <w:numId w:val="25"/>
        </w:numPr>
        <w:spacing w:after="6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Коммерческое предложение</w:t>
      </w:r>
    </w:p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1B6116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Участник /</w:t>
      </w:r>
    </w:p>
    <w:p w:rsidR="00B14881" w:rsidRDefault="001B6116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уполномоченный представитель</w:t>
      </w:r>
      <w:r>
        <w:rPr>
          <w:rFonts w:ascii="Times New Roman" w:eastAsia="Times New Roman" w:hAnsi="Times New Roman"/>
          <w:b/>
          <w:sz w:val="21"/>
          <w:szCs w:val="21"/>
          <w:lang w:eastAsia="ru-RU"/>
        </w:rPr>
        <w:tab/>
        <w:t xml:space="preserve">             _____________________ (Фамилия И.О.)</w:t>
      </w:r>
    </w:p>
    <w:p w:rsidR="00B14881" w:rsidRDefault="001B6116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                                          (подпись) М.П.</w:t>
      </w:r>
    </w:p>
    <w:p w:rsidR="00B14881" w:rsidRDefault="00B14881">
      <w:pPr>
        <w:spacing w:after="6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1B6116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br w:type="page" w:clear="all"/>
      </w:r>
    </w:p>
    <w:p w:rsidR="00B14881" w:rsidRDefault="001B6116">
      <w:pPr>
        <w:spacing w:after="6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 xml:space="preserve">Приложение № 1 </w:t>
      </w:r>
    </w:p>
    <w:p w:rsidR="00B14881" w:rsidRDefault="001B6116">
      <w:pPr>
        <w:spacing w:after="6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</w:t>
      </w: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стника закупок</w:t>
      </w:r>
    </w:p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</w:rPr>
      </w:pPr>
    </w:p>
    <w:p w:rsidR="00B14881" w:rsidRDefault="001B611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i/>
        </w:rPr>
      </w:pPr>
      <w:r>
        <w:rPr>
          <w:rFonts w:ascii="Times New Roman" w:eastAsia="Times New Roman" w:hAnsi="Times New Roman"/>
          <w:b/>
          <w:i/>
          <w:sz w:val="21"/>
          <w:szCs w:val="21"/>
          <w:lang w:eastAsia="ru-RU"/>
        </w:rPr>
        <w:t xml:space="preserve">Расчёт цены </w:t>
      </w:r>
    </w:p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8"/>
        <w:gridCol w:w="2750"/>
        <w:gridCol w:w="1869"/>
        <w:gridCol w:w="1869"/>
        <w:gridCol w:w="1869"/>
      </w:tblGrid>
      <w:tr w:rsidR="00B14881">
        <w:tc>
          <w:tcPr>
            <w:tcW w:w="988" w:type="dxa"/>
          </w:tcPr>
          <w:p w:rsidR="00B14881" w:rsidRDefault="001B611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2750" w:type="dxa"/>
          </w:tcPr>
          <w:p w:rsidR="00B14881" w:rsidRDefault="001B611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1869" w:type="dxa"/>
          </w:tcPr>
          <w:p w:rsidR="00B14881" w:rsidRDefault="001B611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Стоимость за ед. (руб.)</w:t>
            </w:r>
          </w:p>
        </w:tc>
        <w:tc>
          <w:tcPr>
            <w:tcW w:w="1869" w:type="dxa"/>
          </w:tcPr>
          <w:p w:rsidR="00B14881" w:rsidRDefault="001B611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Кол-во ед.</w:t>
            </w:r>
          </w:p>
        </w:tc>
        <w:tc>
          <w:tcPr>
            <w:tcW w:w="1869" w:type="dxa"/>
          </w:tcPr>
          <w:p w:rsidR="00B14881" w:rsidRDefault="001B611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Общая стоимость, руб.</w:t>
            </w:r>
          </w:p>
        </w:tc>
      </w:tr>
      <w:tr w:rsidR="00B14881">
        <w:tc>
          <w:tcPr>
            <w:tcW w:w="988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14881">
        <w:tc>
          <w:tcPr>
            <w:tcW w:w="988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14881">
        <w:tc>
          <w:tcPr>
            <w:tcW w:w="988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14881">
        <w:tc>
          <w:tcPr>
            <w:tcW w:w="7476" w:type="dxa"/>
            <w:gridSpan w:val="4"/>
          </w:tcPr>
          <w:p w:rsidR="00B14881" w:rsidRDefault="001B6116">
            <w:pPr>
              <w:spacing w:after="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14881">
        <w:tc>
          <w:tcPr>
            <w:tcW w:w="7476" w:type="dxa"/>
            <w:gridSpan w:val="4"/>
          </w:tcPr>
          <w:p w:rsidR="00B14881" w:rsidRDefault="001B6116">
            <w:pPr>
              <w:spacing w:after="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 том числе НДС/НДФЛ</w:t>
            </w:r>
          </w:p>
        </w:tc>
        <w:tc>
          <w:tcPr>
            <w:tcW w:w="1869" w:type="dxa"/>
          </w:tcPr>
          <w:p w:rsidR="00B14881" w:rsidRDefault="00B14881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1B6116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Участник /</w:t>
      </w:r>
    </w:p>
    <w:p w:rsidR="00B14881" w:rsidRDefault="001B6116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уполномоченный представитель</w:t>
      </w:r>
      <w:r>
        <w:rPr>
          <w:rFonts w:ascii="Times New Roman" w:eastAsia="Times New Roman" w:hAnsi="Times New Roman"/>
          <w:b/>
          <w:sz w:val="21"/>
          <w:szCs w:val="21"/>
          <w:lang w:eastAsia="ru-RU"/>
        </w:rPr>
        <w:tab/>
        <w:t xml:space="preserve">             _____________________ (Фамилия И.О.)</w:t>
      </w:r>
    </w:p>
    <w:p w:rsidR="00B14881" w:rsidRDefault="001B6116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                                          (подпись) М.П.</w:t>
      </w:r>
    </w:p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B14881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1B6116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br w:type="page" w:clear="all"/>
      </w:r>
    </w:p>
    <w:p w:rsidR="00B14881" w:rsidRDefault="001B6116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>Приложение № 2</w:t>
      </w:r>
    </w:p>
    <w:p w:rsidR="00B14881" w:rsidRDefault="001B6116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участника закупок</w:t>
      </w:r>
    </w:p>
    <w:p w:rsidR="00B14881" w:rsidRDefault="00B14881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ДЕКЛАРАЦИЯ</w:t>
      </w: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соответствия участника требованиям, установленным </w:t>
      </w:r>
    </w:p>
    <w:p w:rsidR="00B14881" w:rsidRDefault="001B6116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Планом закупок о проведении закупки на ______ год</w:t>
      </w:r>
    </w:p>
    <w:p w:rsidR="00B14881" w:rsidRDefault="00B14881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</w:rPr>
      </w:pPr>
    </w:p>
    <w:p w:rsidR="00B14881" w:rsidRDefault="001B6116">
      <w:pPr>
        <w:widowControl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Настоящим __________________________________________________________________,</w:t>
      </w:r>
    </w:p>
    <w:p w:rsidR="00B14881" w:rsidRDefault="001B611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(наименование организации, индивидуального предпринимателя /ФИО физического лица)</w:t>
      </w:r>
    </w:p>
    <w:p w:rsidR="00B14881" w:rsidRDefault="00B14881">
      <w:pPr>
        <w:widowControl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B14881" w:rsidRDefault="001B6116">
      <w:pPr>
        <w:widowControl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сведения о которой(ом) указаны в заявке на у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частие в </w:t>
      </w:r>
    </w:p>
    <w:p w:rsidR="00B14881" w:rsidRDefault="001B6116">
      <w:pPr>
        <w:spacing w:after="0" w:line="240" w:lineRule="auto"/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sz w:val="21"/>
          <w:szCs w:val="21"/>
          <w:u w:val="single"/>
          <w:lang w:eastAsia="ru-RU"/>
        </w:rPr>
        <w:t>_____________________________________________________________________________</w:t>
      </w: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(см. п. 6 Заявки участника, стр. 1 файла)</w:t>
      </w:r>
    </w:p>
    <w:p w:rsidR="00B14881" w:rsidRDefault="00B14881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сообщает о своем соответствии требованиям, установленным Планом закупок о проведении закупок на 2024 год, размещенном на сайт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е АНО «ЦПР», а именно:</w:t>
      </w:r>
    </w:p>
    <w:p w:rsidR="00B14881" w:rsidRDefault="001B6116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урсного производства;</w:t>
      </w:r>
    </w:p>
    <w:p w:rsidR="00B14881" w:rsidRDefault="001B6116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proofErr w:type="spellStart"/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неприостановление</w:t>
      </w:r>
      <w:proofErr w:type="spellEnd"/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B14881" w:rsidRDefault="001B6116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частника закупки, по данным бухгалтерской отчетности за последний отчетный период;</w:t>
      </w:r>
    </w:p>
    <w:p w:rsidR="00B14881" w:rsidRDefault="001B6116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отсутствие у участника закупки - физического лица либо у руководителя, член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х физических лиц наказания в виде лишения права занимать определенные должности или заниматься определенной деятельностью, которые связаны с оказанием услуг, являющегося объектом осуществляемой закупки, и административного наказания в виде дисквалификации;</w:t>
      </w:r>
    </w:p>
    <w:p w:rsidR="00B14881" w:rsidRDefault="001B6116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гана участника закупки - юридического лица, 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а также отсутствие сведении об участнике закупки в реестре недобросовестных поставщиков, сформированном в порядке, действовавшим до дня вступления в силу Федерального закона № 44-ФЗ;</w:t>
      </w:r>
    </w:p>
    <w:p w:rsidR="00B14881" w:rsidRDefault="001B6116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 участник закупки не может яв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ляться офшорной компанией;</w:t>
      </w:r>
    </w:p>
    <w:p w:rsidR="00B14881" w:rsidRDefault="001B6116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 участник закупки гарантирует, что не является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 и не имеет договорных и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ли корпоративных связей с лицами или организациями признанными иностранными агентами, в том числе не владеет активами и не участвует в уставном капитале организаций, признанных иностранными агентами;</w:t>
      </w:r>
    </w:p>
    <w:p w:rsidR="00B14881" w:rsidRDefault="00B14881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bookmarkStart w:id="2" w:name="undefined"/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Участник /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уполномоченный представитель                </w:t>
      </w: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______________________ (Фамилия И.О.)</w:t>
      </w:r>
    </w:p>
    <w:p w:rsidR="00B14881" w:rsidRDefault="001B6116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(подпись) М.П.</w:t>
      </w:r>
      <w:bookmarkEnd w:id="2"/>
    </w:p>
    <w:p w:rsidR="00B14881" w:rsidRDefault="001B6116">
      <w:pPr>
        <w:rPr>
          <w:rFonts w:ascii="Calibri" w:eastAsia="Calibri" w:hAnsi="Calibri"/>
        </w:rPr>
      </w:pPr>
      <w:r>
        <w:rPr>
          <w:rFonts w:ascii="Calibri" w:eastAsia="Calibri" w:hAnsi="Calibri"/>
          <w:sz w:val="21"/>
          <w:szCs w:val="21"/>
        </w:rPr>
        <w:br w:type="page" w:clear="all"/>
      </w:r>
    </w:p>
    <w:p w:rsidR="00B14881" w:rsidRDefault="001B6116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>Приложение № 3</w:t>
      </w:r>
    </w:p>
    <w:p w:rsidR="00B14881" w:rsidRDefault="001B6116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участника закупок</w:t>
      </w:r>
    </w:p>
    <w:p w:rsidR="00B14881" w:rsidRDefault="00B14881">
      <w:pPr>
        <w:spacing w:after="0" w:line="240" w:lineRule="auto"/>
        <w:jc w:val="center"/>
        <w:rPr>
          <w:rFonts w:ascii="Calibri" w:eastAsia="Calibri" w:hAnsi="Calibri"/>
        </w:rPr>
      </w:pPr>
    </w:p>
    <w:p w:rsidR="00B14881" w:rsidRDefault="00B14881">
      <w:pPr>
        <w:rPr>
          <w:rFonts w:ascii="Times New Roman" w:eastAsia="Calibri" w:hAnsi="Times New Roman"/>
          <w:b/>
          <w:bCs/>
        </w:rPr>
      </w:pPr>
    </w:p>
    <w:p w:rsidR="00B14881" w:rsidRDefault="001B6116">
      <w:pPr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sz w:val="21"/>
          <w:szCs w:val="21"/>
        </w:rPr>
        <w:t>Коммерческое предложение</w:t>
      </w:r>
    </w:p>
    <w:p w:rsidR="00B14881" w:rsidRDefault="001B6116">
      <w:pPr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sz w:val="21"/>
          <w:szCs w:val="21"/>
        </w:rPr>
        <w:t>(в свободной форме)</w:t>
      </w: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1B6116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Участник /</w:t>
      </w:r>
    </w:p>
    <w:p w:rsidR="00B14881" w:rsidRDefault="001B6116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уполномоченный представитель                        ______________________ (Фамилия И.О.)</w:t>
      </w:r>
    </w:p>
    <w:p w:rsidR="00B14881" w:rsidRDefault="001B6116">
      <w:pPr>
        <w:spacing w:after="60" w:line="240" w:lineRule="auto"/>
        <w:ind w:left="566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(подпись) М.П.</w:t>
      </w:r>
    </w:p>
    <w:p w:rsidR="00B14881" w:rsidRDefault="00B14881">
      <w:pPr>
        <w:jc w:val="center"/>
        <w:rPr>
          <w:rFonts w:ascii="Times New Roman" w:eastAsia="Calibri" w:hAnsi="Times New Roman"/>
        </w:rPr>
      </w:pPr>
    </w:p>
    <w:p w:rsidR="00B14881" w:rsidRDefault="001B6116">
      <w:pPr>
        <w:rPr>
          <w:sz w:val="21"/>
          <w:szCs w:val="21"/>
        </w:rPr>
      </w:pPr>
      <w:r>
        <w:rPr>
          <w:sz w:val="21"/>
          <w:szCs w:val="21"/>
        </w:rPr>
        <w:br w:type="page" w:clear="all"/>
      </w:r>
    </w:p>
    <w:p w:rsidR="00B14881" w:rsidRDefault="001B6116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1"/>
          <w:szCs w:val="21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>Приложение № 3</w:t>
      </w:r>
    </w:p>
    <w:p w:rsidR="00B14881" w:rsidRDefault="001B6116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1"/>
          <w:szCs w:val="21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участника закупок</w:t>
      </w:r>
    </w:p>
    <w:p w:rsidR="00B14881" w:rsidRDefault="00B148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1"/>
          <w:szCs w:val="21"/>
        </w:rPr>
      </w:pP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1"/>
          <w:szCs w:val="21"/>
        </w:rPr>
      </w:pPr>
      <w:r>
        <w:rPr>
          <w:rFonts w:ascii="Times New Roman" w:eastAsia="Times New Roman" w:hAnsi="Times New Roman"/>
          <w:b/>
          <w:bCs/>
          <w:sz w:val="21"/>
          <w:szCs w:val="21"/>
          <w:lang w:eastAsia="ru-RU"/>
        </w:rPr>
        <w:t>СОГЛАСИЕ</w:t>
      </w: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1"/>
          <w:szCs w:val="21"/>
          <w:lang w:eastAsia="ru-RU"/>
        </w:rPr>
        <w:t>на обработку персональных данных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Я,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____________________________________________________________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>_________________</w:t>
      </w:r>
    </w:p>
    <w:p w:rsidR="00B14881" w:rsidRDefault="001B6116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(фамилия, имя, отчество - при наличии)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основной документ, удостоверяющий личность: _______________________________________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________________________________________________________________________________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(вид документа, серия, номер, дата выдачи документа, наименование выдавшего органа)</w:t>
      </w:r>
    </w:p>
    <w:p w:rsidR="00B14881" w:rsidRDefault="00B148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зарегистрированный(</w:t>
      </w:r>
      <w:proofErr w:type="spellStart"/>
      <w:r>
        <w:rPr>
          <w:rFonts w:ascii="Times New Roman" w:eastAsia="Times New Roman" w:hAnsi="Times New Roman"/>
          <w:sz w:val="21"/>
          <w:szCs w:val="21"/>
          <w:lang w:eastAsia="ru-RU"/>
        </w:rPr>
        <w:t>ая</w:t>
      </w:r>
      <w:proofErr w:type="spellEnd"/>
      <w:r>
        <w:rPr>
          <w:rFonts w:ascii="Times New Roman" w:eastAsia="Times New Roman" w:hAnsi="Times New Roman"/>
          <w:sz w:val="21"/>
          <w:szCs w:val="21"/>
          <w:lang w:eastAsia="ru-RU"/>
        </w:rPr>
        <w:t>) по адресу: _________________________________________________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________________________________________________________________________________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даю св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ое согласие на обработку 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ь; гражданство; сведения об инвалидности и иные сведения.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даю согласие на использование персональных данных исключительно в целях рассмотрения моих документов, а также на хранение данных об этих результатах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на электронных носителях.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Настоящее согласие п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ие, передачу третьим лицам для осуществления действий по обмену информацией, обезличивание, блокирование персональных данных,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а также осуществление любых иных действий, предусмотренных действующим законодательством Российской Федерации.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проинформирован,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Данное согласие действует до достижения целей обработк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и персональных данных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или в течение срока хранения информации.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Данное согласие может быть отозвано в любой момент по моему письменному заявлению.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Я подтверждаю, что, давая такое согласие, я действую по собственной воле и в своих интересах.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«___» _________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__2022 г. /_____________________/ ________________________________</w:t>
      </w:r>
    </w:p>
    <w:p w:rsidR="00B14881" w:rsidRDefault="001B6116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 xml:space="preserve">(Подпись) </w:t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  <w:t>(Расшифровка подписи)</w:t>
      </w:r>
    </w:p>
    <w:p w:rsidR="00B14881" w:rsidRDefault="00B1488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14881" w:rsidRDefault="00B1488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14881" w:rsidRDefault="00B1488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B14881">
          <w:pgSz w:w="11906" w:h="16838"/>
          <w:pgMar w:top="851" w:right="567" w:bottom="709" w:left="1701" w:header="709" w:footer="709" w:gutter="0"/>
          <w:cols w:space="720"/>
          <w:titlePg/>
          <w:docGrid w:linePitch="360"/>
        </w:sectPr>
      </w:pPr>
    </w:p>
    <w:p w:rsidR="00B14881" w:rsidRDefault="001B6116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1"/>
          <w:szCs w:val="21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>Приложение № 4</w:t>
      </w:r>
    </w:p>
    <w:p w:rsidR="00B14881" w:rsidRDefault="001B6116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1"/>
          <w:szCs w:val="21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участника закупок</w:t>
      </w:r>
    </w:p>
    <w:p w:rsidR="00B14881" w:rsidRDefault="00B148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14881" w:rsidRDefault="00B1488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1"/>
          <w:szCs w:val="21"/>
          <w:lang w:eastAsia="ru-RU"/>
        </w:rPr>
        <w:t xml:space="preserve">ФОРМА </w:t>
      </w: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1"/>
          <w:szCs w:val="21"/>
          <w:lang w:eastAsia="ru-RU"/>
        </w:rPr>
        <w:t xml:space="preserve">(для физических лиц, в том числе физических лиц, </w:t>
      </w: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1"/>
          <w:szCs w:val="21"/>
          <w:lang w:eastAsia="ru-RU"/>
        </w:rPr>
        <w:t>осуществляющих уплату налога на профессиональный доход)</w:t>
      </w:r>
    </w:p>
    <w:p w:rsidR="00B14881" w:rsidRDefault="00B148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1"/>
          <w:szCs w:val="21"/>
          <w:lang w:eastAsia="ru-RU"/>
        </w:rPr>
        <w:t>СОГЛАСИЕ</w:t>
      </w:r>
    </w:p>
    <w:p w:rsidR="00B14881" w:rsidRDefault="001B61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1"/>
          <w:szCs w:val="21"/>
          <w:lang w:eastAsia="ru-RU"/>
        </w:rPr>
        <w:t>на обработку персональных данных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Я,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_____________________________________________________________________________</w:t>
      </w:r>
    </w:p>
    <w:p w:rsidR="00B14881" w:rsidRDefault="001B6116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(фамилия, имя, отчество - при наличии)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основной документ, удостоверяющий лич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ность: _______________________________________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________________________________________________________________________________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(вид документа, серия, номер, дата выдачи документа, наименование выдавшего органа)</w:t>
      </w:r>
    </w:p>
    <w:p w:rsidR="00B14881" w:rsidRDefault="00B148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зарегистрированный(</w:t>
      </w:r>
      <w:proofErr w:type="spellStart"/>
      <w:r>
        <w:rPr>
          <w:rFonts w:ascii="Times New Roman" w:eastAsia="Times New Roman" w:hAnsi="Times New Roman"/>
          <w:sz w:val="21"/>
          <w:szCs w:val="21"/>
          <w:lang w:eastAsia="ru-RU"/>
        </w:rPr>
        <w:t>ая</w:t>
      </w:r>
      <w:proofErr w:type="spellEnd"/>
      <w:r>
        <w:rPr>
          <w:rFonts w:ascii="Times New Roman" w:eastAsia="Times New Roman" w:hAnsi="Times New Roman"/>
          <w:sz w:val="21"/>
          <w:szCs w:val="21"/>
          <w:lang w:eastAsia="ru-RU"/>
        </w:rPr>
        <w:t>) по адресу: _________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________________________________________________________________________________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даю свое согласие на обработку моих персональных данных, относящихся исключительно к перечисленным ниже категориям персональных данных</w:t>
      </w:r>
      <w:proofErr w:type="gramStart"/>
      <w:r>
        <w:rPr>
          <w:rFonts w:ascii="Times New Roman" w:eastAsia="Times New Roman" w:hAnsi="Times New Roman"/>
          <w:sz w:val="21"/>
          <w:szCs w:val="21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 фамилия, имя, отчество; пол; дата рождения; данные документа, удостоверяющего личность; данные СНИЛС; гражданство; и иные сведения.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даю согласие на использование персональных данных исключительно в целях рассмотрения моих документов в рамках участия в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закупочной процедуре, а также на хранение данных об этих результатах на электронных носителях.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а также осущес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твление любых иных действий, предусмотренных действующим законодательством Российской Федерации.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Данное согласие действует до достижени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я целей обработки персональных данных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или в течение срока хранения информации.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Данное согласие может быть отозвано в любой момент по моему письменному заявлению.</w:t>
      </w:r>
    </w:p>
    <w:p w:rsidR="00B14881" w:rsidRDefault="001B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Я подтверждаю, что, давая такое согласие, я действую по собственной воле и в своих интересах.</w:t>
      </w:r>
    </w:p>
    <w:p w:rsidR="00B14881" w:rsidRDefault="001B6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«___» ___________202__г. /_____________________/ ________________________________</w:t>
      </w:r>
    </w:p>
    <w:p w:rsidR="00B14881" w:rsidRDefault="001B6116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 xml:space="preserve">(Подпись) </w:t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  <w:t>(Расшифровка подписи)</w:t>
      </w:r>
    </w:p>
    <w:sectPr w:rsidR="00B14881">
      <w:headerReference w:type="default" r:id="rId9"/>
      <w:footerReference w:type="default" r:id="rId10"/>
      <w:pgSz w:w="11906" w:h="16838"/>
      <w:pgMar w:top="0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116" w:rsidRDefault="001B6116">
      <w:pPr>
        <w:spacing w:after="0" w:line="240" w:lineRule="auto"/>
      </w:pPr>
      <w:r>
        <w:separator/>
      </w:r>
    </w:p>
  </w:endnote>
  <w:endnote w:type="continuationSeparator" w:id="0">
    <w:p w:rsidR="001B6116" w:rsidRDefault="001B6116">
      <w:pPr>
        <w:spacing w:after="0" w:line="240" w:lineRule="auto"/>
      </w:pPr>
      <w:r>
        <w:continuationSeparator/>
      </w:r>
    </w:p>
  </w:endnote>
  <w:endnote w:type="continuationNotice" w:id="1">
    <w:p w:rsidR="001B6116" w:rsidRDefault="001B61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Proxima Nova ExCn Rg">
    <w:altName w:val="Tahoma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NarrowC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2045219"/>
      <w:docPartObj>
        <w:docPartGallery w:val="Page Numbers (Bottom of Page)"/>
        <w:docPartUnique/>
      </w:docPartObj>
    </w:sdtPr>
    <w:sdtEndPr/>
    <w:sdtContent>
      <w:sdt>
        <w:sdtPr>
          <w:id w:val="-1432117256"/>
          <w:docPartObj>
            <w:docPartGallery w:val="Page Numbers (Top of Page)"/>
            <w:docPartUnique/>
          </w:docPartObj>
        </w:sdtPr>
        <w:sdtEndPr/>
        <w:sdtContent>
          <w:p w:rsidR="00B14881" w:rsidRDefault="001B6116">
            <w:pPr>
              <w:pStyle w:val="affc"/>
              <w:jc w:val="right"/>
            </w:pP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116" w:rsidRDefault="001B6116">
      <w:pPr>
        <w:spacing w:after="0" w:line="240" w:lineRule="auto"/>
      </w:pPr>
      <w:r>
        <w:separator/>
      </w:r>
    </w:p>
  </w:footnote>
  <w:footnote w:type="continuationSeparator" w:id="0">
    <w:p w:rsidR="001B6116" w:rsidRDefault="001B6116">
      <w:pPr>
        <w:spacing w:after="0" w:line="240" w:lineRule="auto"/>
      </w:pPr>
      <w:r>
        <w:continuationSeparator/>
      </w:r>
    </w:p>
  </w:footnote>
  <w:footnote w:type="continuationNotice" w:id="1">
    <w:p w:rsidR="001B6116" w:rsidRDefault="001B61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881" w:rsidRDefault="00B14881">
    <w:pPr>
      <w:pStyle w:val="af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1B62"/>
    <w:multiLevelType w:val="hybridMultilevel"/>
    <w:tmpl w:val="70246E90"/>
    <w:lvl w:ilvl="0" w:tplc="EA6A7B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E2E4E76">
      <w:start w:val="1"/>
      <w:numFmt w:val="lowerLetter"/>
      <w:lvlText w:val="%2."/>
      <w:lvlJc w:val="left"/>
      <w:pPr>
        <w:ind w:left="1788" w:hanging="360"/>
      </w:pPr>
    </w:lvl>
    <w:lvl w:ilvl="2" w:tplc="69369C8E">
      <w:start w:val="1"/>
      <w:numFmt w:val="lowerRoman"/>
      <w:lvlText w:val="%3."/>
      <w:lvlJc w:val="right"/>
      <w:pPr>
        <w:ind w:left="2508" w:hanging="180"/>
      </w:pPr>
    </w:lvl>
    <w:lvl w:ilvl="3" w:tplc="63A4E570">
      <w:start w:val="1"/>
      <w:numFmt w:val="decimal"/>
      <w:lvlText w:val="%4."/>
      <w:lvlJc w:val="left"/>
      <w:pPr>
        <w:ind w:left="3228" w:hanging="360"/>
      </w:pPr>
    </w:lvl>
    <w:lvl w:ilvl="4" w:tplc="978EACBC">
      <w:start w:val="1"/>
      <w:numFmt w:val="lowerLetter"/>
      <w:lvlText w:val="%5."/>
      <w:lvlJc w:val="left"/>
      <w:pPr>
        <w:ind w:left="3948" w:hanging="360"/>
      </w:pPr>
    </w:lvl>
    <w:lvl w:ilvl="5" w:tplc="1BFA8CCC">
      <w:start w:val="1"/>
      <w:numFmt w:val="lowerRoman"/>
      <w:lvlText w:val="%6."/>
      <w:lvlJc w:val="right"/>
      <w:pPr>
        <w:ind w:left="4668" w:hanging="180"/>
      </w:pPr>
    </w:lvl>
    <w:lvl w:ilvl="6" w:tplc="E2961BE4">
      <w:start w:val="1"/>
      <w:numFmt w:val="decimal"/>
      <w:lvlText w:val="%7."/>
      <w:lvlJc w:val="left"/>
      <w:pPr>
        <w:ind w:left="5388" w:hanging="360"/>
      </w:pPr>
    </w:lvl>
    <w:lvl w:ilvl="7" w:tplc="816ECE28">
      <w:start w:val="1"/>
      <w:numFmt w:val="lowerLetter"/>
      <w:lvlText w:val="%8."/>
      <w:lvlJc w:val="left"/>
      <w:pPr>
        <w:ind w:left="6108" w:hanging="360"/>
      </w:pPr>
    </w:lvl>
    <w:lvl w:ilvl="8" w:tplc="4CA25B4E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63885"/>
    <w:multiLevelType w:val="multilevel"/>
    <w:tmpl w:val="041019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328C9"/>
    <w:multiLevelType w:val="hybridMultilevel"/>
    <w:tmpl w:val="C7F81640"/>
    <w:lvl w:ilvl="0" w:tplc="172A09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883E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E265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FA2B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2E84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1AA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BE4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3C49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B08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72A5C"/>
    <w:multiLevelType w:val="multilevel"/>
    <w:tmpl w:val="174E834E"/>
    <w:lvl w:ilvl="0">
      <w:start w:val="1"/>
      <w:numFmt w:val="bullet"/>
      <w:pStyle w:val="a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4" w15:restartNumberingAfterBreak="0">
    <w:nsid w:val="0BB13CC2"/>
    <w:multiLevelType w:val="multilevel"/>
    <w:tmpl w:val="E6A4A5F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6D7148"/>
    <w:multiLevelType w:val="hybridMultilevel"/>
    <w:tmpl w:val="6AF6D4EA"/>
    <w:lvl w:ilvl="0" w:tplc="8BE65A7C">
      <w:start w:val="4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B8CE6652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CBCCE1CE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2B28F73C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411057E4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5BBC8F06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6AA23EE6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7F4E3A7E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428E8D66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6" w15:restartNumberingAfterBreak="0">
    <w:nsid w:val="1A27080E"/>
    <w:multiLevelType w:val="hybridMultilevel"/>
    <w:tmpl w:val="89C24F0E"/>
    <w:styleLink w:val="StyleBulleted"/>
    <w:lvl w:ilvl="0" w:tplc="5928F066">
      <w:start w:val="1"/>
      <w:numFmt w:val="bullet"/>
      <w:pStyle w:val="StyleBulleted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 w:tplc="1A44FC2A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 w:tplc="5DB2CE58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 w:tplc="B306A448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 w:tplc="FA60D8C0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 w:tplc="C324DB3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 w:tplc="7FA692E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 w:tplc="0B808626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 w:tplc="E8AC9CC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7" w15:restartNumberingAfterBreak="0">
    <w:nsid w:val="203A79EA"/>
    <w:multiLevelType w:val="multilevel"/>
    <w:tmpl w:val="F54869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DA37D0"/>
    <w:multiLevelType w:val="hybridMultilevel"/>
    <w:tmpl w:val="DF2080AE"/>
    <w:lvl w:ilvl="0" w:tplc="F4C4BF16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27A2F848">
      <w:start w:val="1"/>
      <w:numFmt w:val="lowerLetter"/>
      <w:lvlText w:val="%2."/>
      <w:lvlJc w:val="left"/>
      <w:pPr>
        <w:ind w:left="2149" w:hanging="360"/>
      </w:pPr>
    </w:lvl>
    <w:lvl w:ilvl="2" w:tplc="8B9C5F5A">
      <w:start w:val="1"/>
      <w:numFmt w:val="lowerRoman"/>
      <w:lvlText w:val="%3."/>
      <w:lvlJc w:val="right"/>
      <w:pPr>
        <w:ind w:left="2869" w:hanging="180"/>
      </w:pPr>
    </w:lvl>
    <w:lvl w:ilvl="3" w:tplc="537E7A04">
      <w:start w:val="1"/>
      <w:numFmt w:val="decimal"/>
      <w:lvlText w:val="%4."/>
      <w:lvlJc w:val="left"/>
      <w:pPr>
        <w:ind w:left="3589" w:hanging="360"/>
      </w:pPr>
    </w:lvl>
    <w:lvl w:ilvl="4" w:tplc="535C5CD4">
      <w:start w:val="1"/>
      <w:numFmt w:val="lowerLetter"/>
      <w:lvlText w:val="%5."/>
      <w:lvlJc w:val="left"/>
      <w:pPr>
        <w:ind w:left="4309" w:hanging="360"/>
      </w:pPr>
    </w:lvl>
    <w:lvl w:ilvl="5" w:tplc="A42E293A">
      <w:start w:val="1"/>
      <w:numFmt w:val="lowerRoman"/>
      <w:lvlText w:val="%6."/>
      <w:lvlJc w:val="right"/>
      <w:pPr>
        <w:ind w:left="5029" w:hanging="180"/>
      </w:pPr>
    </w:lvl>
    <w:lvl w:ilvl="6" w:tplc="0DBC6972">
      <w:start w:val="1"/>
      <w:numFmt w:val="decimal"/>
      <w:lvlText w:val="%7."/>
      <w:lvlJc w:val="left"/>
      <w:pPr>
        <w:ind w:left="5749" w:hanging="360"/>
      </w:pPr>
    </w:lvl>
    <w:lvl w:ilvl="7" w:tplc="9174B2D6">
      <w:start w:val="1"/>
      <w:numFmt w:val="lowerLetter"/>
      <w:lvlText w:val="%8."/>
      <w:lvlJc w:val="left"/>
      <w:pPr>
        <w:ind w:left="6469" w:hanging="360"/>
      </w:pPr>
    </w:lvl>
    <w:lvl w:ilvl="8" w:tplc="4FE80C1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71C0E73"/>
    <w:multiLevelType w:val="multilevel"/>
    <w:tmpl w:val="86BAF64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8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621D92"/>
    <w:multiLevelType w:val="hybridMultilevel"/>
    <w:tmpl w:val="1DB4037C"/>
    <w:lvl w:ilvl="0" w:tplc="E51AA9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274C21A">
      <w:start w:val="1"/>
      <w:numFmt w:val="lowerLetter"/>
      <w:lvlText w:val="%2."/>
      <w:lvlJc w:val="left"/>
      <w:pPr>
        <w:ind w:left="1440" w:hanging="360"/>
      </w:pPr>
    </w:lvl>
    <w:lvl w:ilvl="2" w:tplc="F40E6550">
      <w:start w:val="1"/>
      <w:numFmt w:val="lowerRoman"/>
      <w:lvlText w:val="%3."/>
      <w:lvlJc w:val="right"/>
      <w:pPr>
        <w:ind w:left="2160" w:hanging="180"/>
      </w:pPr>
    </w:lvl>
    <w:lvl w:ilvl="3" w:tplc="2B861370">
      <w:start w:val="1"/>
      <w:numFmt w:val="decimal"/>
      <w:lvlText w:val="%4."/>
      <w:lvlJc w:val="left"/>
      <w:pPr>
        <w:ind w:left="2880" w:hanging="360"/>
      </w:pPr>
    </w:lvl>
    <w:lvl w:ilvl="4" w:tplc="0720B19E">
      <w:start w:val="1"/>
      <w:numFmt w:val="lowerLetter"/>
      <w:lvlText w:val="%5."/>
      <w:lvlJc w:val="left"/>
      <w:pPr>
        <w:ind w:left="3600" w:hanging="360"/>
      </w:pPr>
    </w:lvl>
    <w:lvl w:ilvl="5" w:tplc="670A4F9C">
      <w:start w:val="1"/>
      <w:numFmt w:val="lowerRoman"/>
      <w:lvlText w:val="%6."/>
      <w:lvlJc w:val="right"/>
      <w:pPr>
        <w:ind w:left="4320" w:hanging="180"/>
      </w:pPr>
    </w:lvl>
    <w:lvl w:ilvl="6" w:tplc="8DAA47E2">
      <w:start w:val="1"/>
      <w:numFmt w:val="decimal"/>
      <w:lvlText w:val="%7."/>
      <w:lvlJc w:val="left"/>
      <w:pPr>
        <w:ind w:left="5040" w:hanging="360"/>
      </w:pPr>
    </w:lvl>
    <w:lvl w:ilvl="7" w:tplc="1E90EC5C">
      <w:start w:val="1"/>
      <w:numFmt w:val="lowerLetter"/>
      <w:lvlText w:val="%8."/>
      <w:lvlJc w:val="left"/>
      <w:pPr>
        <w:ind w:left="5760" w:hanging="360"/>
      </w:pPr>
    </w:lvl>
    <w:lvl w:ilvl="8" w:tplc="2A2C1E6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D287D"/>
    <w:multiLevelType w:val="hybridMultilevel"/>
    <w:tmpl w:val="20247D90"/>
    <w:lvl w:ilvl="0" w:tplc="6B56410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056B36C">
      <w:start w:val="1"/>
      <w:numFmt w:val="lowerLetter"/>
      <w:lvlText w:val="%2."/>
      <w:lvlJc w:val="left"/>
      <w:pPr>
        <w:ind w:left="1440" w:hanging="360"/>
      </w:pPr>
    </w:lvl>
    <w:lvl w:ilvl="2" w:tplc="A3D24D1C">
      <w:start w:val="1"/>
      <w:numFmt w:val="lowerRoman"/>
      <w:lvlText w:val="%3."/>
      <w:lvlJc w:val="right"/>
      <w:pPr>
        <w:ind w:left="2160" w:hanging="180"/>
      </w:pPr>
    </w:lvl>
    <w:lvl w:ilvl="3" w:tplc="C1FEE97C">
      <w:start w:val="1"/>
      <w:numFmt w:val="decimal"/>
      <w:lvlText w:val="%4."/>
      <w:lvlJc w:val="left"/>
      <w:pPr>
        <w:ind w:left="2880" w:hanging="360"/>
      </w:pPr>
    </w:lvl>
    <w:lvl w:ilvl="4" w:tplc="E50EC6F0">
      <w:start w:val="1"/>
      <w:numFmt w:val="lowerLetter"/>
      <w:lvlText w:val="%5."/>
      <w:lvlJc w:val="left"/>
      <w:pPr>
        <w:ind w:left="3600" w:hanging="360"/>
      </w:pPr>
    </w:lvl>
    <w:lvl w:ilvl="5" w:tplc="9FD2BF7E">
      <w:start w:val="1"/>
      <w:numFmt w:val="lowerRoman"/>
      <w:lvlText w:val="%6."/>
      <w:lvlJc w:val="right"/>
      <w:pPr>
        <w:ind w:left="4320" w:hanging="180"/>
      </w:pPr>
    </w:lvl>
    <w:lvl w:ilvl="6" w:tplc="F36ABF94">
      <w:start w:val="1"/>
      <w:numFmt w:val="decimal"/>
      <w:lvlText w:val="%7."/>
      <w:lvlJc w:val="left"/>
      <w:pPr>
        <w:ind w:left="5040" w:hanging="360"/>
      </w:pPr>
    </w:lvl>
    <w:lvl w:ilvl="7" w:tplc="2C4CE888">
      <w:start w:val="1"/>
      <w:numFmt w:val="lowerLetter"/>
      <w:lvlText w:val="%8."/>
      <w:lvlJc w:val="left"/>
      <w:pPr>
        <w:ind w:left="5760" w:hanging="360"/>
      </w:pPr>
    </w:lvl>
    <w:lvl w:ilvl="8" w:tplc="37ECD97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415D6"/>
    <w:multiLevelType w:val="hybridMultilevel"/>
    <w:tmpl w:val="B0A6714C"/>
    <w:lvl w:ilvl="0" w:tplc="EDA8F4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F3AD6B2">
      <w:start w:val="1"/>
      <w:numFmt w:val="lowerLetter"/>
      <w:lvlText w:val="%2."/>
      <w:lvlJc w:val="left"/>
      <w:pPr>
        <w:ind w:left="1440" w:hanging="360"/>
      </w:pPr>
    </w:lvl>
    <w:lvl w:ilvl="2" w:tplc="FCD899B2">
      <w:start w:val="1"/>
      <w:numFmt w:val="lowerRoman"/>
      <w:lvlText w:val="%3."/>
      <w:lvlJc w:val="right"/>
      <w:pPr>
        <w:ind w:left="2160" w:hanging="180"/>
      </w:pPr>
    </w:lvl>
    <w:lvl w:ilvl="3" w:tplc="BF526328">
      <w:start w:val="1"/>
      <w:numFmt w:val="decimal"/>
      <w:lvlText w:val="%4."/>
      <w:lvlJc w:val="left"/>
      <w:pPr>
        <w:ind w:left="2880" w:hanging="360"/>
      </w:pPr>
    </w:lvl>
    <w:lvl w:ilvl="4" w:tplc="92241B60">
      <w:start w:val="1"/>
      <w:numFmt w:val="lowerLetter"/>
      <w:lvlText w:val="%5."/>
      <w:lvlJc w:val="left"/>
      <w:pPr>
        <w:ind w:left="3600" w:hanging="360"/>
      </w:pPr>
    </w:lvl>
    <w:lvl w:ilvl="5" w:tplc="AE822616">
      <w:start w:val="1"/>
      <w:numFmt w:val="lowerRoman"/>
      <w:lvlText w:val="%6."/>
      <w:lvlJc w:val="right"/>
      <w:pPr>
        <w:ind w:left="4320" w:hanging="180"/>
      </w:pPr>
    </w:lvl>
    <w:lvl w:ilvl="6" w:tplc="6FF46E2E">
      <w:start w:val="1"/>
      <w:numFmt w:val="decimal"/>
      <w:lvlText w:val="%7."/>
      <w:lvlJc w:val="left"/>
      <w:pPr>
        <w:ind w:left="5040" w:hanging="360"/>
      </w:pPr>
    </w:lvl>
    <w:lvl w:ilvl="7" w:tplc="78B88E70">
      <w:start w:val="1"/>
      <w:numFmt w:val="lowerLetter"/>
      <w:lvlText w:val="%8."/>
      <w:lvlJc w:val="left"/>
      <w:pPr>
        <w:ind w:left="5760" w:hanging="360"/>
      </w:pPr>
    </w:lvl>
    <w:lvl w:ilvl="8" w:tplc="D620234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81738"/>
    <w:multiLevelType w:val="multilevel"/>
    <w:tmpl w:val="7B5CEF4A"/>
    <w:styleLink w:val="a0"/>
    <w:lvl w:ilvl="0">
      <w:start w:val="1"/>
      <w:numFmt w:val="decimal"/>
      <w:pStyle w:val="a0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1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14" w15:restartNumberingAfterBreak="0">
    <w:nsid w:val="347E1043"/>
    <w:multiLevelType w:val="hybridMultilevel"/>
    <w:tmpl w:val="2924AE0C"/>
    <w:lvl w:ilvl="0" w:tplc="6D1E865E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E407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D6802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DC51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461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C4BE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9C0D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042A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264F9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2A1A05"/>
    <w:multiLevelType w:val="multilevel"/>
    <w:tmpl w:val="9224086C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0332EA"/>
    <w:multiLevelType w:val="multilevel"/>
    <w:tmpl w:val="7498673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DC0035B"/>
    <w:multiLevelType w:val="multilevel"/>
    <w:tmpl w:val="5526F624"/>
    <w:lvl w:ilvl="0">
      <w:start w:val="1"/>
      <w:numFmt w:val="decimal"/>
      <w:pStyle w:val="20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0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0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0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3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8" w15:restartNumberingAfterBreak="0">
    <w:nsid w:val="4E611E66"/>
    <w:multiLevelType w:val="multilevel"/>
    <w:tmpl w:val="7B5CEF4A"/>
    <w:numStyleLink w:val="a0"/>
  </w:abstractNum>
  <w:abstractNum w:abstractNumId="19" w15:restartNumberingAfterBreak="0">
    <w:nsid w:val="55E164C3"/>
    <w:multiLevelType w:val="multilevel"/>
    <w:tmpl w:val="17E63EF4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A275D04"/>
    <w:multiLevelType w:val="hybridMultilevel"/>
    <w:tmpl w:val="69B844A6"/>
    <w:lvl w:ilvl="0" w:tplc="0A4A383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65A4D42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2C0F32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F7C041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F4CFC0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BF4D27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ACAA58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CDC781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E0A140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2EE5614"/>
    <w:multiLevelType w:val="hybridMultilevel"/>
    <w:tmpl w:val="1E527A7E"/>
    <w:lvl w:ilvl="0" w:tplc="C4048A9A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A8B822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01050B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FE03BC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2EA2A2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35E78C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6FE8C3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C04446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5D6BD2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50F0A51"/>
    <w:multiLevelType w:val="hybridMultilevel"/>
    <w:tmpl w:val="EA02D256"/>
    <w:lvl w:ilvl="0" w:tplc="C44C1732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2AB850A0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71ECD7E2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BAB086F0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1946DFCC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37F64084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78302BF6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76C1246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772A1030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23" w15:restartNumberingAfterBreak="0">
    <w:nsid w:val="767252F8"/>
    <w:multiLevelType w:val="hybridMultilevel"/>
    <w:tmpl w:val="682CEFEE"/>
    <w:lvl w:ilvl="0" w:tplc="1B70F0B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580E480">
      <w:start w:val="1"/>
      <w:numFmt w:val="lowerLetter"/>
      <w:lvlText w:val="%2."/>
      <w:lvlJc w:val="left"/>
      <w:pPr>
        <w:ind w:left="1440" w:hanging="360"/>
      </w:pPr>
    </w:lvl>
    <w:lvl w:ilvl="2" w:tplc="BC3AB3F4">
      <w:start w:val="1"/>
      <w:numFmt w:val="lowerRoman"/>
      <w:lvlText w:val="%3."/>
      <w:lvlJc w:val="right"/>
      <w:pPr>
        <w:ind w:left="2160" w:hanging="180"/>
      </w:pPr>
    </w:lvl>
    <w:lvl w:ilvl="3" w:tplc="2F58CE40">
      <w:start w:val="1"/>
      <w:numFmt w:val="decimal"/>
      <w:lvlText w:val="%4."/>
      <w:lvlJc w:val="left"/>
      <w:pPr>
        <w:ind w:left="2880" w:hanging="360"/>
      </w:pPr>
    </w:lvl>
    <w:lvl w:ilvl="4" w:tplc="138649C2">
      <w:start w:val="1"/>
      <w:numFmt w:val="lowerLetter"/>
      <w:lvlText w:val="%5."/>
      <w:lvlJc w:val="left"/>
      <w:pPr>
        <w:ind w:left="3600" w:hanging="360"/>
      </w:pPr>
    </w:lvl>
    <w:lvl w:ilvl="5" w:tplc="FC308BCA">
      <w:start w:val="1"/>
      <w:numFmt w:val="lowerRoman"/>
      <w:lvlText w:val="%6."/>
      <w:lvlJc w:val="right"/>
      <w:pPr>
        <w:ind w:left="4320" w:hanging="180"/>
      </w:pPr>
    </w:lvl>
    <w:lvl w:ilvl="6" w:tplc="491AE56C">
      <w:start w:val="1"/>
      <w:numFmt w:val="decimal"/>
      <w:lvlText w:val="%7."/>
      <w:lvlJc w:val="left"/>
      <w:pPr>
        <w:ind w:left="5040" w:hanging="360"/>
      </w:pPr>
    </w:lvl>
    <w:lvl w:ilvl="7" w:tplc="EC728816">
      <w:start w:val="1"/>
      <w:numFmt w:val="lowerLetter"/>
      <w:lvlText w:val="%8."/>
      <w:lvlJc w:val="left"/>
      <w:pPr>
        <w:ind w:left="5760" w:hanging="360"/>
      </w:pPr>
    </w:lvl>
    <w:lvl w:ilvl="8" w:tplc="4DDC59F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C6CB9"/>
    <w:multiLevelType w:val="multilevel"/>
    <w:tmpl w:val="A1A00FE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8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  <w:lvlOverride w:ilvl="0">
      <w:lvl w:ilvl="0">
        <w:start w:val="1"/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a1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2">
    <w:abstractNumId w:val="22"/>
  </w:num>
  <w:num w:numId="3">
    <w:abstractNumId w:val="13"/>
  </w:num>
  <w:num w:numId="4">
    <w:abstractNumId w:val="19"/>
  </w:num>
  <w:num w:numId="5">
    <w:abstractNumId w:val="16"/>
  </w:num>
  <w:num w:numId="6">
    <w:abstractNumId w:val="1"/>
  </w:num>
  <w:num w:numId="7">
    <w:abstractNumId w:val="6"/>
  </w:num>
  <w:num w:numId="8">
    <w:abstractNumId w:val="14"/>
  </w:num>
  <w:num w:numId="9">
    <w:abstractNumId w:val="15"/>
  </w:num>
  <w:num w:numId="10">
    <w:abstractNumId w:val="17"/>
  </w:num>
  <w:num w:numId="11">
    <w:abstractNumId w:val="3"/>
  </w:num>
  <w:num w:numId="12">
    <w:abstractNumId w:val="21"/>
  </w:num>
  <w:num w:numId="13">
    <w:abstractNumId w:val="24"/>
  </w:num>
  <w:num w:numId="14">
    <w:abstractNumId w:val="7"/>
  </w:num>
  <w:num w:numId="15">
    <w:abstractNumId w:val="12"/>
  </w:num>
  <w:num w:numId="16">
    <w:abstractNumId w:val="23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5"/>
  </w:num>
  <w:num w:numId="24">
    <w:abstractNumId w:val="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881"/>
    <w:rsid w:val="001B6116"/>
    <w:rsid w:val="00B14881"/>
    <w:rsid w:val="00E1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AE20"/>
  <w15:docId w15:val="{6056529B-9033-4286-A934-11165CAD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roxima Nova ExCn Rg" w:eastAsiaTheme="minorHAnsi" w:hAnsi="Proxima Nova ExCn Rg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</w:style>
  <w:style w:type="paragraph" w:styleId="1">
    <w:name w:val="heading 1"/>
    <w:basedOn w:val="a5"/>
    <w:next w:val="a5"/>
    <w:link w:val="10"/>
    <w:qFormat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</w:rPr>
  </w:style>
  <w:style w:type="paragraph" w:styleId="21">
    <w:name w:val="heading 2"/>
    <w:basedOn w:val="a5"/>
    <w:next w:val="-3"/>
    <w:link w:val="22"/>
    <w:qFormat/>
    <w:pPr>
      <w:keepNext/>
      <w:tabs>
        <w:tab w:val="num" w:pos="1701"/>
      </w:tabs>
      <w:spacing w:before="360" w:after="120" w:line="240" w:lineRule="auto"/>
      <w:ind w:firstLine="567"/>
      <w:jc w:val="both"/>
      <w:outlineLvl w:val="1"/>
    </w:pPr>
    <w:rPr>
      <w:rFonts w:ascii="Times New Roman" w:eastAsia="Times New Roman" w:hAnsi="Times New Roman"/>
      <w:b/>
      <w:bCs/>
      <w:szCs w:val="32"/>
      <w:lang w:eastAsia="ru-RU"/>
    </w:rPr>
  </w:style>
  <w:style w:type="paragraph" w:styleId="3">
    <w:name w:val="heading 3"/>
    <w:basedOn w:val="a5"/>
    <w:next w:val="a5"/>
    <w:link w:val="31"/>
    <w:qFormat/>
    <w:pPr>
      <w:keepNext/>
      <w:numPr>
        <w:ilvl w:val="2"/>
        <w:numId w:val="5"/>
      </w:numPr>
      <w:tabs>
        <w:tab w:val="clear" w:pos="1134"/>
        <w:tab w:val="num" w:pos="2870"/>
      </w:tabs>
      <w:spacing w:before="120" w:after="120" w:line="240" w:lineRule="auto"/>
      <w:ind w:left="2870" w:hanging="360"/>
      <w:jc w:val="both"/>
      <w:outlineLvl w:val="2"/>
    </w:pPr>
    <w:rPr>
      <w:rFonts w:ascii="Times New Roman" w:eastAsia="Times New Roman" w:hAnsi="Times New Roman"/>
      <w:b/>
      <w:bCs/>
      <w:lang w:eastAsia="ru-RU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5"/>
      </w:numPr>
      <w:tabs>
        <w:tab w:val="clear" w:pos="2214"/>
        <w:tab w:val="left" w:pos="1134"/>
        <w:tab w:val="num" w:pos="3590"/>
      </w:tabs>
      <w:spacing w:before="240" w:after="120" w:line="240" w:lineRule="auto"/>
      <w:ind w:left="3590" w:hanging="360"/>
      <w:jc w:val="both"/>
      <w:outlineLvl w:val="3"/>
    </w:pPr>
    <w:rPr>
      <w:rFonts w:ascii="Times New Roman" w:eastAsia="Times New Roman" w:hAnsi="Times New Roman"/>
      <w:b/>
      <w:bCs/>
      <w:i/>
      <w:iCs/>
      <w:lang w:eastAsia="ru-RU"/>
    </w:rPr>
  </w:style>
  <w:style w:type="paragraph" w:styleId="5">
    <w:name w:val="heading 5"/>
    <w:basedOn w:val="a5"/>
    <w:next w:val="a5"/>
    <w:link w:val="51"/>
    <w:qFormat/>
    <w:pPr>
      <w:keepNext/>
      <w:numPr>
        <w:ilvl w:val="4"/>
        <w:numId w:val="6"/>
      </w:numPr>
      <w:tabs>
        <w:tab w:val="clear" w:pos="1008"/>
        <w:tab w:val="num" w:pos="1080"/>
      </w:tabs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5"/>
    <w:next w:val="a5"/>
    <w:link w:val="61"/>
    <w:qFormat/>
    <w:pPr>
      <w:widowControl w:val="0"/>
      <w:numPr>
        <w:ilvl w:val="5"/>
        <w:numId w:val="6"/>
      </w:numPr>
      <w:tabs>
        <w:tab w:val="clear" w:pos="1152"/>
        <w:tab w:val="num" w:pos="1080"/>
      </w:tabs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5"/>
    <w:next w:val="a5"/>
    <w:link w:val="70"/>
    <w:qFormat/>
    <w:pPr>
      <w:widowControl w:val="0"/>
      <w:numPr>
        <w:ilvl w:val="6"/>
        <w:numId w:val="6"/>
      </w:numPr>
      <w:tabs>
        <w:tab w:val="clear" w:pos="1296"/>
        <w:tab w:val="num" w:pos="1440"/>
      </w:tabs>
      <w:spacing w:before="240" w:after="60" w:line="240" w:lineRule="auto"/>
      <w:ind w:left="1440" w:hanging="1440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5"/>
    <w:next w:val="a5"/>
    <w:link w:val="80"/>
    <w:qFormat/>
    <w:pPr>
      <w:widowControl w:val="0"/>
      <w:numPr>
        <w:ilvl w:val="7"/>
        <w:numId w:val="6"/>
      </w:numPr>
      <w:spacing w:before="240" w:after="60" w:line="240" w:lineRule="auto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pPr>
      <w:widowControl w:val="0"/>
      <w:numPr>
        <w:ilvl w:val="8"/>
        <w:numId w:val="6"/>
      </w:numPr>
      <w:tabs>
        <w:tab w:val="clear" w:pos="1584"/>
        <w:tab w:val="num" w:pos="1800"/>
      </w:tabs>
      <w:spacing w:before="240" w:after="60" w:line="240" w:lineRule="auto"/>
      <w:ind w:left="1800" w:hanging="180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basedOn w:val="a6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6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6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6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6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6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6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6"/>
    <w:uiPriority w:val="9"/>
    <w:rPr>
      <w:rFonts w:ascii="Arial" w:eastAsia="Arial" w:hAnsi="Arial" w:cs="Arial"/>
      <w:i/>
      <w:iCs/>
      <w:sz w:val="21"/>
      <w:szCs w:val="21"/>
    </w:rPr>
  </w:style>
  <w:style w:type="paragraph" w:styleId="a9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6"/>
    <w:uiPriority w:val="10"/>
    <w:rPr>
      <w:sz w:val="48"/>
      <w:szCs w:val="48"/>
    </w:rPr>
  </w:style>
  <w:style w:type="paragraph" w:styleId="aa">
    <w:name w:val="Subtitle"/>
    <w:basedOn w:val="a5"/>
    <w:next w:val="a5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6"/>
    <w:link w:val="aa"/>
    <w:uiPriority w:val="11"/>
    <w:rPr>
      <w:sz w:val="24"/>
      <w:szCs w:val="24"/>
    </w:rPr>
  </w:style>
  <w:style w:type="paragraph" w:styleId="23">
    <w:name w:val="Quote"/>
    <w:basedOn w:val="a5"/>
    <w:next w:val="a5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c">
    <w:name w:val="Intense Quote"/>
    <w:basedOn w:val="a5"/>
    <w:next w:val="a5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6"/>
    <w:uiPriority w:val="99"/>
  </w:style>
  <w:style w:type="character" w:customStyle="1" w:styleId="FooterChar">
    <w:name w:val="Footer Char"/>
    <w:basedOn w:val="a6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7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0">
    <w:name w:val="Grid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1">
    <w:name w:val="List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e">
    <w:name w:val="table of figures"/>
    <w:basedOn w:val="a5"/>
    <w:next w:val="a5"/>
    <w:uiPriority w:val="99"/>
    <w:unhideWhenUsed/>
    <w:pPr>
      <w:spacing w:after="0"/>
    </w:pPr>
  </w:style>
  <w:style w:type="numbering" w:customStyle="1" w:styleId="a0">
    <w:name w:val="НЦРТ Положение"/>
    <w:uiPriority w:val="99"/>
    <w:pPr>
      <w:numPr>
        <w:numId w:val="3"/>
      </w:numPr>
    </w:pPr>
  </w:style>
  <w:style w:type="character" w:customStyle="1" w:styleId="10">
    <w:name w:val="Заголовок 1 Знак"/>
    <w:basedOn w:val="a6"/>
    <w:link w:val="1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af">
    <w:name w:val="Основной текст_"/>
    <w:basedOn w:val="a6"/>
    <w:link w:val="4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4"/>
    <w:basedOn w:val="a5"/>
    <w:link w:val="af"/>
    <w:pPr>
      <w:shd w:val="clear" w:color="auto" w:fill="FFFFFF"/>
      <w:spacing w:after="0" w:line="384" w:lineRule="exact"/>
      <w:ind w:hanging="560"/>
    </w:pPr>
    <w:rPr>
      <w:rFonts w:ascii="Times New Roman" w:eastAsia="Times New Roman" w:hAnsi="Times New Roman"/>
      <w:sz w:val="27"/>
      <w:szCs w:val="27"/>
    </w:rPr>
  </w:style>
  <w:style w:type="paragraph" w:customStyle="1" w:styleId="a4">
    <w:name w:val="Глава"/>
    <w:basedOn w:val="a5"/>
    <w:pPr>
      <w:pageBreakBefore/>
      <w:numPr>
        <w:numId w:val="2"/>
      </w:numPr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character" w:styleId="af0">
    <w:name w:val="annotation reference"/>
    <w:basedOn w:val="a6"/>
    <w:uiPriority w:val="99"/>
    <w:unhideWhenUsed/>
    <w:rPr>
      <w:sz w:val="16"/>
      <w:szCs w:val="16"/>
    </w:rPr>
  </w:style>
  <w:style w:type="paragraph" w:styleId="af1">
    <w:name w:val="annotation text"/>
    <w:basedOn w:val="a5"/>
    <w:link w:val="af2"/>
    <w:unhideWhenUsed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2">
    <w:name w:val="Текст примечания Знак"/>
    <w:basedOn w:val="a6"/>
    <w:link w:val="af1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3">
    <w:name w:val="Balloon Text"/>
    <w:basedOn w:val="a5"/>
    <w:link w:val="af4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6"/>
    <w:link w:val="af3"/>
    <w:uiPriority w:val="99"/>
    <w:semiHidden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basedOn w:val="a6"/>
    <w:link w:val="21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5"/>
    <w:link w:val="-32"/>
    <w:qFormat/>
    <w:pPr>
      <w:tabs>
        <w:tab w:val="num" w:pos="1134"/>
        <w:tab w:val="left" w:pos="1701"/>
      </w:tabs>
      <w:spacing w:after="0" w:line="240" w:lineRule="auto"/>
      <w:ind w:left="-56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41">
    <w:name w:val="Пункт-4"/>
    <w:basedOn w:val="a5"/>
    <w:link w:val="-410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51">
    <w:name w:val="Пункт-5"/>
    <w:basedOn w:val="a5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61">
    <w:name w:val="Пункт-6"/>
    <w:basedOn w:val="a5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71">
    <w:name w:val="Пункт-7"/>
    <w:basedOn w:val="a5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3">
    <w:name w:val="Пункт_3"/>
    <w:basedOn w:val="a5"/>
    <w:pPr>
      <w:spacing w:after="0" w:line="36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44">
    <w:name w:val="Пункт_4"/>
    <w:basedOn w:val="33"/>
    <w:pPr>
      <w:tabs>
        <w:tab w:val="num" w:pos="1134"/>
      </w:tabs>
      <w:ind w:left="1134" w:hanging="1134"/>
    </w:pPr>
  </w:style>
  <w:style w:type="paragraph" w:customStyle="1" w:styleId="5ABCD">
    <w:name w:val="Пункт_5_ABCD"/>
    <w:basedOn w:val="a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+ Полужирный"/>
    <w:basedOn w:val="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6">
    <w:name w:val="Основной текст + Курсив"/>
    <w:basedOn w:val="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2">
    <w:name w:val="Основной текст1"/>
    <w:basedOn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1">
    <w:name w:val="annotation subject"/>
    <w:basedOn w:val="af1"/>
    <w:next w:val="af1"/>
    <w:link w:val="af7"/>
    <w:unhideWhenUsed/>
    <w:pPr>
      <w:numPr>
        <w:ilvl w:val="1"/>
        <w:numId w:val="1"/>
      </w:numP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7">
    <w:name w:val="Тема примечания Знак"/>
    <w:basedOn w:val="af2"/>
    <w:link w:val="a1"/>
    <w:rPr>
      <w:rFonts w:asciiTheme="minorHAnsi" w:eastAsia="Arial Unicode MS" w:hAnsiTheme="minorHAnsi" w:cstheme="minorBidi"/>
      <w:b/>
      <w:bCs/>
      <w:color w:val="000000"/>
      <w:sz w:val="20"/>
      <w:szCs w:val="20"/>
      <w:lang w:eastAsia="ru-RU"/>
    </w:rPr>
  </w:style>
  <w:style w:type="paragraph" w:styleId="af8">
    <w:name w:val="List Paragraph"/>
    <w:basedOn w:val="a5"/>
    <w:link w:val="af9"/>
    <w:qFormat/>
    <w:pPr>
      <w:ind w:left="720"/>
      <w:contextualSpacing/>
    </w:pPr>
  </w:style>
  <w:style w:type="table" w:styleId="afa">
    <w:name w:val="Table Grid"/>
    <w:basedOn w:val="a7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6"/>
  </w:style>
  <w:style w:type="character" w:styleId="afb">
    <w:name w:val="Strong"/>
    <w:basedOn w:val="a6"/>
    <w:qFormat/>
    <w:rPr>
      <w:b/>
      <w:bCs/>
    </w:rPr>
  </w:style>
  <w:style w:type="character" w:customStyle="1" w:styleId="13">
    <w:name w:val="Заголовок №1_"/>
    <w:basedOn w:val="a6"/>
    <w:link w:val="1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4">
    <w:name w:val="Заголовок №1"/>
    <w:basedOn w:val="a5"/>
    <w:link w:val="13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/>
      <w:sz w:val="39"/>
      <w:szCs w:val="39"/>
    </w:rPr>
  </w:style>
  <w:style w:type="paragraph" w:customStyle="1" w:styleId="afc">
    <w:name w:val="Пункт_б/н"/>
    <w:basedOn w:val="a5"/>
    <w:pPr>
      <w:spacing w:after="0" w:line="360" w:lineRule="auto"/>
      <w:ind w:left="1134"/>
      <w:jc w:val="both"/>
    </w:pPr>
    <w:rPr>
      <w:rFonts w:ascii="Times New Roman" w:eastAsia="Times New Roman" w:hAnsi="Times New Roman"/>
      <w:lang w:eastAsia="ru-RU"/>
    </w:rPr>
  </w:style>
  <w:style w:type="paragraph" w:customStyle="1" w:styleId="afd">
    <w:name w:val="Примечание"/>
    <w:basedOn w:val="a5"/>
    <w:link w:val="afe"/>
    <w:pPr>
      <w:numPr>
        <w:ilvl w:val="1"/>
      </w:numPr>
      <w:spacing w:before="240" w:after="240" w:line="240" w:lineRule="auto"/>
      <w:ind w:left="1701" w:right="567"/>
      <w:jc w:val="both"/>
    </w:pPr>
    <w:rPr>
      <w:rFonts w:ascii="Times New Roman" w:eastAsia="Times New Roman" w:hAnsi="Times New Roman"/>
      <w:spacing w:val="20"/>
      <w:sz w:val="24"/>
      <w:szCs w:val="20"/>
      <w:lang w:eastAsia="ru-RU"/>
    </w:rPr>
  </w:style>
  <w:style w:type="character" w:customStyle="1" w:styleId="afe">
    <w:name w:val="Примечание Знак"/>
    <w:link w:val="afd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customStyle="1" w:styleId="aff">
    <w:name w:val="Пункт Знак"/>
    <w:basedOn w:val="a5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/>
      <w:b/>
      <w:szCs w:val="20"/>
      <w:lang w:eastAsia="ru-RU"/>
    </w:rPr>
  </w:style>
  <w:style w:type="paragraph" w:customStyle="1" w:styleId="aff0">
    <w:name w:val="Подпункт"/>
    <w:basedOn w:val="aff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1">
    <w:name w:val="Подподпункт"/>
    <w:basedOn w:val="aff0"/>
    <w:link w:val="aff2"/>
    <w:pPr>
      <w:tabs>
        <w:tab w:val="clear" w:pos="993"/>
        <w:tab w:val="left" w:pos="1134"/>
        <w:tab w:val="left" w:pos="1418"/>
        <w:tab w:val="num" w:pos="2127"/>
      </w:tabs>
      <w:ind w:left="2127" w:hanging="567"/>
    </w:pPr>
  </w:style>
  <w:style w:type="paragraph" w:customStyle="1" w:styleId="aff3">
    <w:name w:val="Подподподпункт"/>
    <w:basedOn w:val="a5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15">
    <w:name w:val="Пункт1"/>
    <w:basedOn w:val="a5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/>
      <w:b/>
      <w:lang w:eastAsia="ru-RU"/>
    </w:rPr>
  </w:style>
  <w:style w:type="paragraph" w:customStyle="1" w:styleId="aff4">
    <w:name w:val="Пункт"/>
    <w:basedOn w:val="aff5"/>
    <w:link w:val="16"/>
    <w:pPr>
      <w:spacing w:after="0" w:line="360" w:lineRule="auto"/>
      <w:ind w:left="2268" w:hanging="283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f5">
    <w:name w:val="Body Text"/>
    <w:basedOn w:val="a5"/>
    <w:link w:val="aff6"/>
    <w:unhideWhenUsed/>
    <w:pPr>
      <w:spacing w:after="120"/>
    </w:pPr>
  </w:style>
  <w:style w:type="character" w:customStyle="1" w:styleId="aff6">
    <w:name w:val="Основной текст Знак"/>
    <w:basedOn w:val="a6"/>
    <w:link w:val="aff5"/>
  </w:style>
  <w:style w:type="character" w:customStyle="1" w:styleId="aff7">
    <w:name w:val="Колонтитул_"/>
    <w:basedOn w:val="a6"/>
    <w:link w:val="aff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8">
    <w:name w:val="Колонтитул"/>
    <w:basedOn w:val="a5"/>
    <w:link w:val="aff7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9">
    <w:name w:val="List Bullet"/>
    <w:basedOn w:val="a5"/>
    <w:pPr>
      <w:widowControl w:val="0"/>
      <w:tabs>
        <w:tab w:val="num" w:pos="405"/>
        <w:tab w:val="num" w:pos="644"/>
      </w:tabs>
      <w:spacing w:before="120" w:after="0" w:line="288" w:lineRule="auto"/>
      <w:ind w:left="360" w:firstLine="567"/>
      <w:jc w:val="both"/>
    </w:pPr>
    <w:rPr>
      <w:rFonts w:ascii="Times New Roman" w:eastAsia="Times New Roman" w:hAnsi="Times New Roman"/>
      <w:lang w:eastAsia="ru-RU"/>
    </w:rPr>
  </w:style>
  <w:style w:type="paragraph" w:styleId="affa">
    <w:name w:val="header"/>
    <w:basedOn w:val="a5"/>
    <w:link w:val="affb"/>
    <w:uiPriority w:val="99"/>
    <w:pPr>
      <w:pBdr>
        <w:bottom w:val="single" w:sz="4" w:space="1" w:color="000000"/>
      </w:pBdr>
      <w:tabs>
        <w:tab w:val="center" w:pos="4153"/>
        <w:tab w:val="right" w:pos="8306"/>
      </w:tabs>
      <w:spacing w:after="0" w:line="240" w:lineRule="auto"/>
      <w:ind w:firstLine="567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character" w:customStyle="1" w:styleId="affb">
    <w:name w:val="Верхний колонтитул Знак"/>
    <w:basedOn w:val="a6"/>
    <w:link w:val="affa"/>
    <w:uiPriority w:val="99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c">
    <w:name w:val="footer"/>
    <w:basedOn w:val="a5"/>
    <w:link w:val="af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d">
    <w:name w:val="Нижний колонтитул Знак"/>
    <w:basedOn w:val="a6"/>
    <w:link w:val="affc"/>
    <w:uiPriority w:val="99"/>
  </w:style>
  <w:style w:type="character" w:customStyle="1" w:styleId="affe">
    <w:name w:val="Сноска_"/>
    <w:basedOn w:val="a6"/>
    <w:link w:val="aff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">
    <w:name w:val="Сноска"/>
    <w:basedOn w:val="a5"/>
    <w:link w:val="affe"/>
    <w:pPr>
      <w:shd w:val="clear" w:color="auto" w:fill="FFFFFF"/>
      <w:spacing w:after="0" w:line="206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u">
    <w:name w:val="u"/>
    <w:basedOn w:val="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4">
    <w:name w:val="Основной текст3"/>
    <w:basedOn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6">
    <w:name w:val="Заголовок №2_"/>
    <w:basedOn w:val="a6"/>
    <w:link w:val="2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Заголовок №2"/>
    <w:basedOn w:val="a5"/>
    <w:link w:val="26"/>
    <w:pPr>
      <w:shd w:val="clear" w:color="auto" w:fill="FFFFFF"/>
      <w:spacing w:before="2460" w:after="4380" w:line="0" w:lineRule="atLeast"/>
      <w:outlineLvl w:val="1"/>
    </w:pPr>
    <w:rPr>
      <w:rFonts w:ascii="Times New Roman" w:eastAsia="Times New Roman" w:hAnsi="Times New Roman"/>
      <w:sz w:val="27"/>
      <w:szCs w:val="27"/>
    </w:rPr>
  </w:style>
  <w:style w:type="character" w:customStyle="1" w:styleId="95pt">
    <w:name w:val="Колонтитул + 9;5 pt;Курсив"/>
    <w:basedOn w:val="af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basedOn w:val="af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8">
    <w:name w:val="Пункт_2"/>
    <w:basedOn w:val="a5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17">
    <w:name w:val="Пункт_1"/>
    <w:basedOn w:val="a5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/>
      <w:b/>
      <w:sz w:val="32"/>
      <w:lang w:eastAsia="ru-RU"/>
    </w:rPr>
  </w:style>
  <w:style w:type="character" w:customStyle="1" w:styleId="31">
    <w:name w:val="Заголовок 3 Знак"/>
    <w:basedOn w:val="a6"/>
    <w:link w:val="3"/>
    <w:rPr>
      <w:rFonts w:ascii="Times New Roman" w:eastAsia="Times New Roman" w:hAnsi="Times New Roman"/>
      <w:b/>
      <w:bCs/>
      <w:lang w:eastAsia="ru-RU"/>
    </w:rPr>
  </w:style>
  <w:style w:type="character" w:customStyle="1" w:styleId="41">
    <w:name w:val="Заголовок 4 Знак"/>
    <w:basedOn w:val="a6"/>
    <w:link w:val="4"/>
    <w:rPr>
      <w:rFonts w:ascii="Times New Roman" w:eastAsia="Times New Roman" w:hAnsi="Times New Roman"/>
      <w:b/>
      <w:bCs/>
      <w:i/>
      <w:iCs/>
      <w:lang w:eastAsia="ru-RU"/>
    </w:rPr>
  </w:style>
  <w:style w:type="character" w:customStyle="1" w:styleId="51">
    <w:name w:val="Заголовок 5 Знак"/>
    <w:basedOn w:val="a6"/>
    <w:link w:val="5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basedOn w:val="a6"/>
    <w:link w:val="6"/>
    <w:rPr>
      <w:rFonts w:ascii="Times New Roman" w:eastAsia="Times New Roman" w:hAnsi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Pr>
      <w:rFonts w:ascii="Arial" w:eastAsia="Times New Roman" w:hAnsi="Arial" w:cs="Arial"/>
      <w:lang w:eastAsia="ru-RU"/>
    </w:rPr>
  </w:style>
  <w:style w:type="numbering" w:customStyle="1" w:styleId="18">
    <w:name w:val="Нет списка1"/>
    <w:next w:val="a8"/>
    <w:uiPriority w:val="99"/>
    <w:semiHidden/>
    <w:unhideWhenUsed/>
  </w:style>
  <w:style w:type="table" w:customStyle="1" w:styleId="19">
    <w:name w:val="Сетка таблицы1"/>
    <w:basedOn w:val="a7"/>
    <w:next w:val="af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9">
    <w:name w:val="Body Text 2"/>
    <w:basedOn w:val="a5"/>
    <w:link w:val="2a"/>
    <w:unhideWhenUsed/>
    <w:pPr>
      <w:spacing w:after="120" w:line="480" w:lineRule="auto"/>
    </w:pPr>
  </w:style>
  <w:style w:type="character" w:customStyle="1" w:styleId="2a">
    <w:name w:val="Основной текст 2 Знак"/>
    <w:basedOn w:val="a6"/>
    <w:link w:val="29"/>
  </w:style>
  <w:style w:type="paragraph" w:customStyle="1" w:styleId="stzag1">
    <w:name w:val="st_zag1"/>
    <w:basedOn w:val="a5"/>
    <w:next w:val="a5"/>
    <w:pPr>
      <w:numPr>
        <w:numId w:val="4"/>
      </w:numPr>
      <w:spacing w:after="0" w:line="360" w:lineRule="auto"/>
      <w:jc w:val="center"/>
    </w:pPr>
    <w:rPr>
      <w:rFonts w:ascii="Arial" w:eastAsia="Times New Roman" w:hAnsi="Arial"/>
      <w:b/>
      <w:sz w:val="36"/>
      <w:lang w:eastAsia="ru-RU"/>
    </w:rPr>
  </w:style>
  <w:style w:type="paragraph" w:customStyle="1" w:styleId="sttext12">
    <w:name w:val="st_text12"/>
    <w:basedOn w:val="a5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sttext123">
    <w:name w:val="st_text123"/>
    <w:basedOn w:val="a5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sttext1234">
    <w:name w:val="st_text1234"/>
    <w:basedOn w:val="a5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-33">
    <w:name w:val="Подзаголовок-3"/>
    <w:basedOn w:val="-3"/>
    <w:pPr>
      <w:keepNext/>
      <w:tabs>
        <w:tab w:val="clear" w:pos="1134"/>
      </w:tabs>
      <w:spacing w:before="240" w:after="120"/>
      <w:ind w:left="0" w:firstLine="0"/>
      <w:outlineLvl w:val="2"/>
    </w:pPr>
    <w:rPr>
      <w:b/>
    </w:rPr>
  </w:style>
  <w:style w:type="paragraph" w:customStyle="1" w:styleId="-42">
    <w:name w:val="Подзаголовок-4"/>
    <w:basedOn w:val="-41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customStyle="1" w:styleId="HTML0">
    <w:name w:val="Адрес HTML Знак"/>
    <w:basedOn w:val="a6"/>
    <w:link w:val="HTML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0">
    <w:name w:val="Emphasis"/>
    <w:qFormat/>
    <w:rPr>
      <w:i/>
      <w:iCs/>
    </w:rPr>
  </w:style>
  <w:style w:type="character" w:styleId="afff1">
    <w:name w:val="Hyperlink"/>
    <w:rPr>
      <w:color w:val="0000FF"/>
      <w:u w:val="single"/>
    </w:rPr>
  </w:style>
  <w:style w:type="character" w:styleId="afff2">
    <w:name w:val="footnote reference"/>
    <w:rPr>
      <w:vertAlign w:val="superscript"/>
    </w:rPr>
  </w:style>
  <w:style w:type="paragraph" w:styleId="2b">
    <w:name w:val="List Bullet 2"/>
    <w:basedOn w:val="a5"/>
    <w:pPr>
      <w:widowControl w:val="0"/>
      <w:spacing w:before="120" w:after="0" w:line="360" w:lineRule="atLeast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35">
    <w:name w:val="List Bullet 3"/>
    <w:basedOn w:val="a5"/>
    <w:pPr>
      <w:widowControl w:val="0"/>
      <w:tabs>
        <w:tab w:val="num" w:pos="0"/>
        <w:tab w:val="num" w:pos="1080"/>
      </w:tabs>
      <w:spacing w:before="120" w:after="0" w:line="288" w:lineRule="auto"/>
      <w:ind w:firstLine="720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paragraph" w:styleId="afff3">
    <w:name w:val="Title"/>
    <w:basedOn w:val="a5"/>
    <w:link w:val="afff4"/>
    <w:qFormat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/>
      <w:bCs/>
      <w:i/>
      <w:lang w:eastAsia="ru-RU"/>
    </w:rPr>
  </w:style>
  <w:style w:type="character" w:customStyle="1" w:styleId="afff4">
    <w:name w:val="Заголовок Знак"/>
    <w:basedOn w:val="a6"/>
    <w:link w:val="afff3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5">
    <w:name w:val="caption"/>
    <w:basedOn w:val="a5"/>
    <w:next w:val="a5"/>
    <w:qFormat/>
    <w:pPr>
      <w:keepNext/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styleId="afff6">
    <w:name w:val="page number"/>
    <w:rPr>
      <w:rFonts w:ascii="Times New Roman" w:hAnsi="Times New Roman" w:cs="Times New Roman"/>
      <w:sz w:val="20"/>
      <w:szCs w:val="20"/>
    </w:rPr>
  </w:style>
  <w:style w:type="paragraph" w:styleId="afff7">
    <w:name w:val="List Number"/>
    <w:basedOn w:val="a5"/>
    <w:pPr>
      <w:tabs>
        <w:tab w:val="num" w:pos="360"/>
      </w:tabs>
      <w:spacing w:before="60" w:after="0" w:line="288" w:lineRule="auto"/>
      <w:ind w:left="360" w:hanging="360"/>
      <w:jc w:val="both"/>
    </w:pPr>
    <w:rPr>
      <w:rFonts w:ascii="Times New Roman" w:eastAsia="Times New Roman" w:hAnsi="Times New Roman"/>
      <w:lang w:eastAsia="ru-RU"/>
    </w:rPr>
  </w:style>
  <w:style w:type="paragraph" w:styleId="2c">
    <w:name w:val="List Number 2"/>
    <w:basedOn w:val="a5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/>
      <w:szCs w:val="20"/>
      <w:lang w:eastAsia="ru-RU"/>
    </w:rPr>
  </w:style>
  <w:style w:type="paragraph" w:styleId="afff8">
    <w:name w:val="Normal (Web)"/>
    <w:basedOn w:val="a5"/>
    <w:link w:val="afff9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a">
    <w:name w:val="toc 1"/>
    <w:basedOn w:val="a5"/>
    <w:next w:val="a5"/>
    <w:uiPriority w:val="39"/>
    <w:pPr>
      <w:spacing w:before="120" w:after="0" w:line="240" w:lineRule="auto"/>
      <w:jc w:val="both"/>
    </w:pPr>
    <w:rPr>
      <w:rFonts w:eastAsia="Times New Roman"/>
      <w:b/>
      <w:bCs/>
      <w:caps/>
      <w:szCs w:val="20"/>
      <w:lang w:eastAsia="ru-RU"/>
    </w:rPr>
  </w:style>
  <w:style w:type="paragraph" w:styleId="2d">
    <w:name w:val="toc 2"/>
    <w:basedOn w:val="a5"/>
    <w:next w:val="a5"/>
    <w:uiPriority w:val="39"/>
    <w:pPr>
      <w:spacing w:before="120" w:after="0" w:line="240" w:lineRule="auto"/>
      <w:jc w:val="both"/>
    </w:pPr>
    <w:rPr>
      <w:rFonts w:eastAsia="Times New Roman"/>
      <w:szCs w:val="20"/>
      <w:lang w:eastAsia="ru-RU"/>
    </w:rPr>
  </w:style>
  <w:style w:type="paragraph" w:styleId="36">
    <w:name w:val="toc 3"/>
    <w:basedOn w:val="a5"/>
    <w:next w:val="a5"/>
    <w:uiPriority w:val="39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eastAsiaTheme="minorEastAsia"/>
      <w:lang w:eastAsia="ru-RU"/>
    </w:rPr>
  </w:style>
  <w:style w:type="paragraph" w:styleId="62">
    <w:name w:val="toc 6"/>
    <w:basedOn w:val="a5"/>
    <w:next w:val="a5"/>
    <w:pPr>
      <w:spacing w:after="0" w:line="288" w:lineRule="auto"/>
      <w:ind w:left="140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37">
    <w:name w:val="Body Text 3"/>
    <w:basedOn w:val="a5"/>
    <w:link w:val="38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6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a">
    <w:name w:val="Body Text Indent"/>
    <w:basedOn w:val="a5"/>
    <w:link w:val="afffb"/>
    <w:pPr>
      <w:spacing w:after="0" w:line="288" w:lineRule="auto"/>
      <w:ind w:firstLine="485"/>
      <w:jc w:val="both"/>
    </w:pPr>
    <w:rPr>
      <w:rFonts w:ascii="Times New Roman" w:eastAsia="Times New Roman" w:hAnsi="Times New Roman"/>
      <w:i/>
      <w:iCs/>
      <w:color w:val="000000"/>
      <w:lang w:eastAsia="ru-RU"/>
    </w:rPr>
  </w:style>
  <w:style w:type="character" w:customStyle="1" w:styleId="afffb">
    <w:name w:val="Основной текст с отступом Знак"/>
    <w:basedOn w:val="a6"/>
    <w:link w:val="afffa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2e">
    <w:name w:val="Body Text Indent 2"/>
    <w:basedOn w:val="a5"/>
    <w:link w:val="2f"/>
    <w:pPr>
      <w:spacing w:after="120" w:line="480" w:lineRule="auto"/>
      <w:ind w:left="283"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2f">
    <w:name w:val="Основной текст с отступом 2 Знак"/>
    <w:basedOn w:val="a6"/>
    <w:link w:val="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9">
    <w:name w:val="Body Text Indent 3"/>
    <w:basedOn w:val="a5"/>
    <w:link w:val="3a"/>
    <w:pPr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3a">
    <w:name w:val="Основной текст с отступом 3 Знак"/>
    <w:basedOn w:val="a6"/>
    <w:link w:val="39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3">
    <w:name w:val="пункт-4"/>
    <w:basedOn w:val="a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c">
    <w:name w:val="FollowedHyperlink"/>
    <w:rPr>
      <w:color w:val="800080"/>
      <w:u w:val="single"/>
    </w:rPr>
  </w:style>
  <w:style w:type="paragraph" w:customStyle="1" w:styleId="-52">
    <w:name w:val="пункт-5"/>
    <w:basedOn w:val="a5"/>
    <w:link w:val="-5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-53">
    <w:name w:val="пункт-5 Знак"/>
    <w:link w:val="-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2">
    <w:name w:val="пункт-6"/>
    <w:basedOn w:val="a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-72">
    <w:name w:val="пункт-7"/>
    <w:basedOn w:val="a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afffd">
    <w:name w:val="Структура"/>
    <w:basedOn w:val="a5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e">
    <w:name w:val="Document Map"/>
    <w:basedOn w:val="a5"/>
    <w:link w:val="affff"/>
    <w:semiHidden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lang w:eastAsia="ru-RU"/>
    </w:rPr>
  </w:style>
  <w:style w:type="character" w:customStyle="1" w:styleId="affff">
    <w:name w:val="Схема документа Знак"/>
    <w:basedOn w:val="a6"/>
    <w:link w:val="afffe"/>
    <w:semiHidden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f0">
    <w:name w:val="Таблица текст"/>
    <w:basedOn w:val="a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1">
    <w:name w:val="Таблица шапка"/>
    <w:basedOn w:val="a5"/>
    <w:link w:val="affff2"/>
    <w:pPr>
      <w:keepNext/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ffff3">
    <w:name w:val="Plain Text"/>
    <w:basedOn w:val="a5"/>
    <w:link w:val="affff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affff4">
    <w:name w:val="Текст Знак"/>
    <w:basedOn w:val="a6"/>
    <w:link w:val="afff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5">
    <w:name w:val="footnote text"/>
    <w:basedOn w:val="a5"/>
    <w:link w:val="affff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ffff6">
    <w:name w:val="Текст сноски Знак"/>
    <w:basedOn w:val="a6"/>
    <w:link w:val="affff5"/>
    <w:semiHidden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7">
    <w:name w:val="Текст таблицы"/>
    <w:basedOn w:val="a5"/>
    <w:semiHidden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b">
    <w:name w:val="index 1"/>
    <w:basedOn w:val="a5"/>
    <w:next w:val="a5"/>
    <w:semiHidden/>
    <w:pPr>
      <w:spacing w:after="0" w:line="240" w:lineRule="auto"/>
      <w:ind w:left="240" w:hanging="240"/>
      <w:jc w:val="both"/>
    </w:pPr>
    <w:rPr>
      <w:rFonts w:ascii="Times New Roman" w:eastAsia="Times New Roman" w:hAnsi="Times New Roman"/>
      <w:szCs w:val="24"/>
      <w:lang w:val="en-US"/>
    </w:rPr>
  </w:style>
  <w:style w:type="paragraph" w:styleId="affff8">
    <w:name w:val="Block Text"/>
    <w:basedOn w:val="a5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/>
      <w:szCs w:val="24"/>
    </w:rPr>
  </w:style>
  <w:style w:type="paragraph" w:styleId="45">
    <w:name w:val="toc 4"/>
    <w:basedOn w:val="a5"/>
    <w:next w:val="a5"/>
    <w:pPr>
      <w:spacing w:before="120" w:after="0" w:line="240" w:lineRule="auto"/>
      <w:jc w:val="both"/>
    </w:pPr>
    <w:rPr>
      <w:rFonts w:eastAsia="Times New Roman"/>
      <w:szCs w:val="18"/>
      <w:lang w:eastAsia="ru-RU"/>
    </w:rPr>
  </w:style>
  <w:style w:type="paragraph" w:styleId="53">
    <w:name w:val="toc 5"/>
    <w:basedOn w:val="a5"/>
    <w:next w:val="a5"/>
    <w:pPr>
      <w:spacing w:after="0" w:line="288" w:lineRule="auto"/>
      <w:ind w:left="112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1">
    <w:name w:val="toc 7"/>
    <w:basedOn w:val="a5"/>
    <w:next w:val="a5"/>
    <w:pPr>
      <w:spacing w:after="0" w:line="288" w:lineRule="auto"/>
      <w:ind w:left="168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1">
    <w:name w:val="toc 8"/>
    <w:basedOn w:val="a5"/>
    <w:next w:val="a5"/>
    <w:pPr>
      <w:spacing w:after="0" w:line="288" w:lineRule="auto"/>
      <w:ind w:left="196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91">
    <w:name w:val="toc 9"/>
    <w:basedOn w:val="a5"/>
    <w:next w:val="a5"/>
    <w:pPr>
      <w:spacing w:after="0" w:line="288" w:lineRule="auto"/>
      <w:ind w:left="224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fff9">
    <w:name w:val="Часть Знак"/>
    <w:link w:val="affffa"/>
    <w:rPr>
      <w:sz w:val="28"/>
      <w:szCs w:val="24"/>
      <w:lang w:eastAsia="ru-RU"/>
    </w:rPr>
  </w:style>
  <w:style w:type="paragraph" w:customStyle="1" w:styleId="affffa">
    <w:name w:val="Часть"/>
    <w:basedOn w:val="a5"/>
    <w:link w:val="affff9"/>
    <w:pPr>
      <w:tabs>
        <w:tab w:val="num" w:pos="1134"/>
      </w:tabs>
      <w:spacing w:after="0" w:line="288" w:lineRule="auto"/>
      <w:ind w:firstLine="567"/>
      <w:jc w:val="both"/>
    </w:pPr>
    <w:rPr>
      <w:szCs w:val="24"/>
      <w:lang w:eastAsia="ru-RU"/>
    </w:rPr>
  </w:style>
  <w:style w:type="paragraph" w:styleId="affffb">
    <w:name w:val="List"/>
    <w:basedOn w:val="aff5"/>
    <w:semiHidden/>
    <w:pPr>
      <w:spacing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c">
    <w:name w:val="endnote text"/>
    <w:basedOn w:val="a5"/>
    <w:link w:val="affff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d">
    <w:name w:val="Текст концевой сноски Знак"/>
    <w:basedOn w:val="a6"/>
    <w:link w:val="afff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e">
    <w:name w:val="маркированный"/>
    <w:basedOn w:val="a5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f">
    <w:name w:val="нумерованный"/>
    <w:basedOn w:val="a5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f0">
    <w:name w:val="Пункт б/н"/>
    <w:basedOn w:val="a5"/>
    <w:pPr>
      <w:spacing w:after="0" w:line="360" w:lineRule="auto"/>
      <w:ind w:left="1134" w:firstLine="567"/>
      <w:jc w:val="both"/>
    </w:pPr>
    <w:rPr>
      <w:rFonts w:ascii="Times New Roman" w:eastAsia="Times New Roman" w:hAnsi="Times New Roman"/>
      <w:lang w:eastAsia="ru-RU"/>
    </w:rPr>
  </w:style>
  <w:style w:type="character" w:styleId="afffff1">
    <w:name w:val="endnote reference"/>
    <w:rPr>
      <w:vertAlign w:val="superscript"/>
    </w:rPr>
  </w:style>
  <w:style w:type="paragraph" w:customStyle="1" w:styleId="afffff2">
    <w:name w:val="Новая редакция"/>
    <w:basedOn w:val="a5"/>
    <w:pPr>
      <w:spacing w:after="0" w:line="360" w:lineRule="auto"/>
      <w:ind w:firstLine="567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-21">
    <w:name w:val="Подзаголовок-2"/>
    <w:basedOn w:val="-22"/>
    <w:link w:val="-23"/>
    <w:pPr>
      <w:keepNext/>
      <w:spacing w:before="360" w:after="120"/>
      <w:jc w:val="left"/>
      <w:outlineLvl w:val="1"/>
    </w:pPr>
    <w:rPr>
      <w:b/>
      <w:caps/>
    </w:rPr>
  </w:style>
  <w:style w:type="paragraph" w:customStyle="1" w:styleId="-22">
    <w:name w:val="Пункт-2"/>
    <w:basedOn w:val="a5"/>
    <w:link w:val="-24"/>
    <w:pPr>
      <w:spacing w:after="0" w:line="288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-24">
    <w:name w:val="Пункт-2 Знак"/>
    <w:link w:val="-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3">
    <w:name w:val="Подзаголовок-2 Знак"/>
    <w:link w:val="-21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0">
    <w:name w:val="Основной шрифт абзаца2"/>
  </w:style>
  <w:style w:type="character" w:customStyle="1" w:styleId="1c">
    <w:name w:val="Основной шрифт абзаца1"/>
  </w:style>
  <w:style w:type="character" w:customStyle="1" w:styleId="afffff3">
    <w:name w:val="Символ нумерации"/>
  </w:style>
  <w:style w:type="paragraph" w:customStyle="1" w:styleId="2f1">
    <w:name w:val="Название2"/>
    <w:basedOn w:val="a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2">
    <w:name w:val="Указатель2"/>
    <w:basedOn w:val="a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1d">
    <w:name w:val="Название1"/>
    <w:basedOn w:val="a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-25">
    <w:name w:val="пункт-2"/>
    <w:basedOn w:val="aff5"/>
    <w:pPr>
      <w:tabs>
        <w:tab w:val="right" w:pos="0"/>
        <w:tab w:val="num" w:pos="1701"/>
      </w:tabs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2">
    <w:name w:val="Таблица шапка Знак"/>
    <w:link w:val="affff1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pPr>
      <w:numPr>
        <w:numId w:val="7"/>
      </w:numPr>
    </w:pPr>
  </w:style>
  <w:style w:type="paragraph" w:customStyle="1" w:styleId="up">
    <w:name w:val="up"/>
    <w:basedOn w:val="a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">
    <w:name w:val="uni"/>
    <w:basedOn w:val="a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p">
    <w:name w:val="unip"/>
    <w:basedOn w:val="a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f4">
    <w:name w:val="комментарий"/>
    <w:rPr>
      <w:b/>
      <w:i/>
      <w:shd w:val="clear" w:color="auto" w:fill="FFFF99"/>
    </w:rPr>
  </w:style>
  <w:style w:type="paragraph" w:customStyle="1" w:styleId="2f3">
    <w:name w:val="Подзаголовок_2"/>
    <w:basedOn w:val="a5"/>
    <w:pPr>
      <w:keepNext/>
      <w:tabs>
        <w:tab w:val="num" w:pos="576"/>
        <w:tab w:val="num" w:pos="1701"/>
      </w:tabs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1f">
    <w:name w:val="Абзац списка1"/>
    <w:basedOn w:val="a5"/>
    <w:pPr>
      <w:ind w:left="720"/>
    </w:pPr>
    <w:rPr>
      <w:rFonts w:ascii="Calibri" w:eastAsia="Times New Roman" w:hAnsi="Calibri"/>
    </w:rPr>
  </w:style>
  <w:style w:type="paragraph" w:customStyle="1" w:styleId="Times12">
    <w:name w:val="Times 12"/>
    <w:basedOn w:val="a5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f2">
    <w:name w:val="Подподпункт Знак"/>
    <w:link w:val="af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4">
    <w:name w:val="Стиль Примечание + разреженный на  2 пт"/>
    <w:basedOn w:val="afd"/>
    <w:link w:val="2f5"/>
    <w:pPr>
      <w:numPr>
        <w:ilvl w:val="0"/>
      </w:numPr>
      <w:ind w:left="1134" w:right="1134"/>
    </w:pPr>
    <w:rPr>
      <w:spacing w:val="40"/>
      <w:szCs w:val="28"/>
    </w:rPr>
  </w:style>
  <w:style w:type="character" w:customStyle="1" w:styleId="2f5">
    <w:name w:val="Стиль Примечание + разреженный на  2 пт Знак"/>
    <w:link w:val="2f4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5">
    <w:name w:val="TOC Heading"/>
    <w:basedOn w:val="1"/>
    <w:next w:val="a5"/>
    <w:uiPriority w:val="39"/>
    <w:semiHidden/>
    <w:unhideWhenUsed/>
    <w:qFormat/>
    <w:pPr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character" w:customStyle="1" w:styleId="16">
    <w:name w:val="Пункт Знак1"/>
    <w:link w:val="aff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9">
    <w:name w:val="Обычный (веб) Знак"/>
    <w:link w:val="aff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6">
    <w:name w:val="List Continue"/>
    <w:basedOn w:val="a5"/>
    <w:uiPriority w:val="99"/>
    <w:semiHidden/>
    <w:unhideWhenUsed/>
    <w:pPr>
      <w:spacing w:after="120"/>
      <w:ind w:left="283"/>
      <w:contextualSpacing/>
    </w:pPr>
  </w:style>
  <w:style w:type="numbering" w:customStyle="1" w:styleId="2f6">
    <w:name w:val="Нет списка2"/>
    <w:next w:val="a8"/>
    <w:semiHidden/>
  </w:style>
  <w:style w:type="paragraph" w:customStyle="1" w:styleId="afffff7">
    <w:name w:val="Служебный"/>
    <w:basedOn w:val="a2"/>
  </w:style>
  <w:style w:type="paragraph" w:customStyle="1" w:styleId="a2">
    <w:name w:val="Главы"/>
    <w:basedOn w:val="afffd"/>
    <w:next w:val="a5"/>
    <w:pPr>
      <w:numPr>
        <w:numId w:val="8"/>
      </w:num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pacing w:val="40"/>
      <w:sz w:val="44"/>
      <w:szCs w:val="44"/>
    </w:rPr>
  </w:style>
  <w:style w:type="character" w:customStyle="1" w:styleId="afffff8">
    <w:name w:val="Подпункт Знак"/>
    <w:rPr>
      <w:sz w:val="28"/>
      <w:lang w:val="ru-RU" w:eastAsia="ru-RU" w:bidi="ar-SA"/>
    </w:rPr>
  </w:style>
  <w:style w:type="paragraph" w:customStyle="1" w:styleId="2">
    <w:name w:val="Пункт2"/>
    <w:basedOn w:val="aff5"/>
    <w:link w:val="2f7"/>
    <w:pPr>
      <w:keepNext/>
      <w:numPr>
        <w:ilvl w:val="2"/>
        <w:numId w:val="9"/>
      </w:numPr>
      <w:spacing w:before="240" w:line="240" w:lineRule="auto"/>
      <w:outlineLvl w:val="2"/>
    </w:pPr>
    <w:rPr>
      <w:rFonts w:ascii="Times New Roman" w:hAnsi="Times New Roman"/>
    </w:rPr>
  </w:style>
  <w:style w:type="paragraph" w:customStyle="1" w:styleId="afffff9">
    <w:name w:val="Подподподподпункт"/>
    <w:basedOn w:val="a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basedOn w:val="16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0">
    <w:name w:val="[Ростех] Наименование Подраздела (Уровень 3)"/>
    <w:link w:val="3b"/>
    <w:uiPriority w:val="99"/>
    <w:qFormat/>
    <w:pPr>
      <w:keepNext/>
      <w:keepLines/>
      <w:numPr>
        <w:ilvl w:val="1"/>
        <w:numId w:val="10"/>
      </w:numPr>
      <w:spacing w:before="240" w:after="0" w:line="240" w:lineRule="auto"/>
      <w:outlineLvl w:val="2"/>
    </w:pPr>
    <w:rPr>
      <w:rFonts w:eastAsia="Times New Roman"/>
      <w:b/>
      <w:lang w:eastAsia="ru-RU"/>
    </w:rPr>
  </w:style>
  <w:style w:type="paragraph" w:customStyle="1" w:styleId="20">
    <w:name w:val="[Ростех] Наименование Раздела (Уровень 2)"/>
    <w:uiPriority w:val="99"/>
    <w:qFormat/>
    <w:pPr>
      <w:keepNext/>
      <w:keepLines/>
      <w:numPr>
        <w:numId w:val="10"/>
      </w:numPr>
      <w:spacing w:before="240" w:after="0" w:line="240" w:lineRule="auto"/>
      <w:jc w:val="center"/>
      <w:outlineLvl w:val="1"/>
    </w:pPr>
    <w:rPr>
      <w:rFonts w:eastAsia="Times New Roman"/>
      <w:b/>
      <w:lang w:eastAsia="ru-RU"/>
    </w:rPr>
  </w:style>
  <w:style w:type="paragraph" w:customStyle="1" w:styleId="a3">
    <w:name w:val="[Ростех] Простой текст (Без уровня)"/>
    <w:link w:val="afffffa"/>
    <w:uiPriority w:val="99"/>
    <w:qFormat/>
    <w:pPr>
      <w:numPr>
        <w:ilvl w:val="5"/>
        <w:numId w:val="10"/>
      </w:numPr>
      <w:spacing w:before="120" w:after="0" w:line="240" w:lineRule="auto"/>
      <w:jc w:val="both"/>
    </w:pPr>
    <w:rPr>
      <w:rFonts w:eastAsia="Times New Roman"/>
      <w:lang w:eastAsia="ru-RU"/>
    </w:rPr>
  </w:style>
  <w:style w:type="paragraph" w:customStyle="1" w:styleId="50">
    <w:name w:val="[Ростех] Текст Подпункта (Уровень 5)"/>
    <w:link w:val="54"/>
    <w:uiPriority w:val="99"/>
    <w:qFormat/>
    <w:pPr>
      <w:numPr>
        <w:ilvl w:val="3"/>
        <w:numId w:val="10"/>
      </w:numPr>
      <w:spacing w:before="120" w:after="0" w:line="240" w:lineRule="auto"/>
      <w:jc w:val="both"/>
      <w:outlineLvl w:val="4"/>
    </w:pPr>
    <w:rPr>
      <w:rFonts w:eastAsia="Times New Roman"/>
      <w:lang w:eastAsia="ru-RU"/>
    </w:rPr>
  </w:style>
  <w:style w:type="character" w:customStyle="1" w:styleId="54">
    <w:name w:val="[Ростех] Текст Подпункта (Уровень 5) Знак"/>
    <w:basedOn w:val="a6"/>
    <w:link w:val="50"/>
    <w:uiPriority w:val="99"/>
    <w:rPr>
      <w:rFonts w:eastAsia="Times New Roman"/>
      <w:lang w:eastAsia="ru-RU"/>
    </w:rPr>
  </w:style>
  <w:style w:type="paragraph" w:customStyle="1" w:styleId="60">
    <w:name w:val="[Ростех] Текст Подпункта подпункта (Уровень 6)"/>
    <w:link w:val="63"/>
    <w:uiPriority w:val="99"/>
    <w:qFormat/>
    <w:pPr>
      <w:numPr>
        <w:ilvl w:val="4"/>
        <w:numId w:val="10"/>
      </w:numPr>
      <w:spacing w:before="120" w:after="0" w:line="240" w:lineRule="auto"/>
      <w:jc w:val="both"/>
      <w:outlineLvl w:val="5"/>
    </w:pPr>
    <w:rPr>
      <w:rFonts w:eastAsia="Times New Roman"/>
      <w:lang w:eastAsia="ru-RU"/>
    </w:rPr>
  </w:style>
  <w:style w:type="paragraph" w:customStyle="1" w:styleId="40">
    <w:name w:val="[Ростех] Текст Пункта (Уровень 4)"/>
    <w:link w:val="46"/>
    <w:uiPriority w:val="99"/>
    <w:qFormat/>
    <w:pPr>
      <w:numPr>
        <w:ilvl w:val="2"/>
        <w:numId w:val="10"/>
      </w:numPr>
      <w:spacing w:before="120" w:after="0" w:line="240" w:lineRule="auto"/>
      <w:jc w:val="both"/>
      <w:outlineLvl w:val="3"/>
    </w:pPr>
    <w:rPr>
      <w:rFonts w:eastAsia="Times New Roman"/>
      <w:lang w:eastAsia="ru-RU"/>
    </w:rPr>
  </w:style>
  <w:style w:type="character" w:customStyle="1" w:styleId="46">
    <w:name w:val="[Ростех] Текст Пункта (Уровень 4) Знак"/>
    <w:basedOn w:val="a6"/>
    <w:link w:val="40"/>
    <w:uiPriority w:val="99"/>
    <w:rPr>
      <w:rFonts w:eastAsia="Times New Roman"/>
      <w:lang w:eastAsia="ru-RU"/>
    </w:rPr>
  </w:style>
  <w:style w:type="character" w:customStyle="1" w:styleId="3b">
    <w:name w:val="[Ростех] Наименование Подраздела (Уровень 3) Знак"/>
    <w:basedOn w:val="a6"/>
    <w:link w:val="30"/>
    <w:uiPriority w:val="99"/>
    <w:rPr>
      <w:rFonts w:eastAsia="Times New Roman"/>
      <w:b/>
      <w:lang w:eastAsia="ru-RU"/>
    </w:rPr>
  </w:style>
  <w:style w:type="character" w:customStyle="1" w:styleId="afffffa">
    <w:name w:val="[Ростех] Простой текст (Без уровня) Знак"/>
    <w:basedOn w:val="a6"/>
    <w:link w:val="a3"/>
    <w:uiPriority w:val="99"/>
    <w:rPr>
      <w:rFonts w:eastAsia="Times New Roman"/>
      <w:lang w:eastAsia="ru-RU"/>
    </w:rPr>
  </w:style>
  <w:style w:type="character" w:styleId="afffffb">
    <w:name w:val="Book Title"/>
    <w:basedOn w:val="a6"/>
    <w:uiPriority w:val="33"/>
    <w:qFormat/>
    <w:rPr>
      <w:b/>
      <w:bCs/>
      <w:smallCaps/>
      <w:spacing w:val="5"/>
    </w:rPr>
  </w:style>
  <w:style w:type="character" w:customStyle="1" w:styleId="-32">
    <w:name w:val="Пункт-3 Знак"/>
    <w:link w:val="-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0">
    <w:name w:val="[Ростех] Наименование Главы (Уровень 1)"/>
    <w:link w:val="1f1"/>
    <w:uiPriority w:val="99"/>
    <w:qFormat/>
    <w:pPr>
      <w:keepNext/>
      <w:keepLines/>
      <w:pageBreakBefore/>
      <w:spacing w:before="240" w:after="0" w:line="240" w:lineRule="auto"/>
      <w:jc w:val="center"/>
      <w:outlineLvl w:val="0"/>
    </w:pPr>
    <w:rPr>
      <w:b/>
      <w:caps/>
    </w:rPr>
  </w:style>
  <w:style w:type="character" w:customStyle="1" w:styleId="1f1">
    <w:name w:val="[Ростех] Наименование Главы (Уровень 1) Знак"/>
    <w:basedOn w:val="a6"/>
    <w:link w:val="1f0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6"/>
    <w:link w:val="60"/>
    <w:uiPriority w:val="99"/>
    <w:rPr>
      <w:rFonts w:eastAsia="Times New Roman"/>
      <w:lang w:eastAsia="ru-RU"/>
    </w:rPr>
  </w:style>
  <w:style w:type="paragraph" w:customStyle="1" w:styleId="02statia2">
    <w:name w:val="02statia2"/>
    <w:basedOn w:val="a5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/>
      <w:color w:val="000000"/>
      <w:sz w:val="21"/>
      <w:szCs w:val="21"/>
      <w:lang w:eastAsia="ru-RU"/>
    </w:rPr>
  </w:style>
  <w:style w:type="paragraph" w:customStyle="1" w:styleId="a">
    <w:name w:val="_Нумеров Знак Знак"/>
    <w:basedOn w:val="a5"/>
    <w:uiPriority w:val="99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c">
    <w:name w:val="Подподпункт Знак Знак"/>
    <w:basedOn w:val="aff0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zCs w:val="28"/>
    </w:rPr>
  </w:style>
  <w:style w:type="paragraph" w:styleId="afffffd">
    <w:name w:val="Revision"/>
    <w:hidden/>
    <w:uiPriority w:val="99"/>
    <w:semiHidden/>
    <w:pPr>
      <w:spacing w:after="0" w:line="240" w:lineRule="auto"/>
    </w:pPr>
  </w:style>
  <w:style w:type="paragraph" w:customStyle="1" w:styleId="-12">
    <w:name w:val="Цветной список - Акцент 12"/>
    <w:basedOn w:val="a5"/>
    <w:uiPriority w:val="34"/>
    <w:qFormat/>
    <w:pPr>
      <w:ind w:left="720"/>
      <w:contextualSpacing/>
    </w:pPr>
    <w:rPr>
      <w:rFonts w:ascii="Calibri" w:eastAsia="Calibri" w:hAnsi="Calibri"/>
    </w:rPr>
  </w:style>
  <w:style w:type="character" w:customStyle="1" w:styleId="-410">
    <w:name w:val="Пункт-4 Знак1"/>
    <w:link w:val="-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2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13">
    <w:name w:val="s_13"/>
    <w:basedOn w:val="a5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Абзац списка Знак"/>
    <w:link w:val="af8"/>
    <w:uiPriority w:val="34"/>
  </w:style>
  <w:style w:type="paragraph" w:customStyle="1" w:styleId="1f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mrobot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29CD5-C044-458E-813E-DF4317FBF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2638</Words>
  <Characters>15038</Characters>
  <Application>Microsoft Office Word</Application>
  <DocSecurity>0</DocSecurity>
  <Lines>125</Lines>
  <Paragraphs>35</Paragraphs>
  <ScaleCrop>false</ScaleCrop>
  <Company/>
  <LinksUpToDate>false</LinksUpToDate>
  <CharactersWithSpaces>17641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Иваненко Елена</dc:creator>
  <cp:lastModifiedBy>user</cp:lastModifiedBy>
  <cp:revision>35</cp:revision>
  <dcterms:created xsi:type="dcterms:W3CDTF">2023-09-05T06:51:00Z</dcterms:created>
  <dcterms:modified xsi:type="dcterms:W3CDTF">2025-04-09T10:04:00Z</dcterms:modified>
</cp:coreProperties>
</file>